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3D" w:rsidRPr="002E62A7" w:rsidRDefault="00FB6F65">
      <w:pPr>
        <w:spacing w:before="4"/>
        <w:rPr>
          <w:rFonts w:ascii="Calibri" w:eastAsia="Times New Roman" w:hAnsi="Calibri" w:cs="Times New Roman"/>
          <w:sz w:val="24"/>
          <w:szCs w:val="24"/>
          <w:lang w:val="nl-NL"/>
        </w:rPr>
      </w:pPr>
      <w:r>
        <w:rPr>
          <w:rFonts w:ascii="Calibri" w:eastAsia="Times New Roman" w:hAnsi="Calibri" w:cs="Times New Roman"/>
          <w:sz w:val="24"/>
          <w:szCs w:val="24"/>
          <w:lang w:val="nl-NL"/>
        </w:rPr>
      </w:r>
      <w:r>
        <w:rPr>
          <w:rFonts w:ascii="Calibri" w:eastAsia="Times New Roman" w:hAnsi="Calibri" w:cs="Times New Roman"/>
          <w:sz w:val="24"/>
          <w:szCs w:val="24"/>
          <w:lang w:val="nl-NL"/>
        </w:rPr>
        <w:pict>
          <v:group id="_x0000_s1032" style="width:481.95pt;height:4.95pt;mso-position-horizontal-relative:char;mso-position-vertical-relative:line" coordsize="7498,99">
            <v:group id="_x0000_s1033" style="position:absolute;left:49;top:49;width:7399;height:2" coordorigin="49,49" coordsize="7399,2">
              <v:shape id="_x0000_s1034" style="position:absolute;left:49;top:49;width:7399;height:2" coordorigin="49,49" coordsize="7399,0" path="m49,49r7399,e" filled="f" strokecolor="#00a5cc" strokeweight="1.74414mm">
                <v:path arrowok="t"/>
              </v:shape>
            </v:group>
            <w10:wrap type="none"/>
            <w10:anchorlock/>
          </v:group>
        </w:pict>
      </w:r>
    </w:p>
    <w:p w:rsidR="0007753D" w:rsidRPr="002E62A7" w:rsidRDefault="0007753D">
      <w:pPr>
        <w:spacing w:line="90" w:lineRule="atLeast"/>
        <w:ind w:left="100"/>
        <w:rPr>
          <w:rFonts w:ascii="Calibri" w:eastAsia="Times New Roman" w:hAnsi="Calibri" w:cs="Times New Roman"/>
          <w:sz w:val="24"/>
          <w:szCs w:val="24"/>
          <w:lang w:val="nl-NL"/>
        </w:rPr>
      </w:pPr>
    </w:p>
    <w:p w:rsidR="007C773C" w:rsidRPr="006D3B48" w:rsidRDefault="007C773C" w:rsidP="00BF7754">
      <w:pPr>
        <w:spacing w:before="2"/>
        <w:rPr>
          <w:rFonts w:ascii="Calibri" w:hAnsi="Calibri"/>
          <w:b/>
          <w:color w:val="00A5CC"/>
          <w:spacing w:val="-50"/>
          <w:w w:val="105"/>
          <w:sz w:val="96"/>
          <w:szCs w:val="96"/>
          <w:lang w:val="de-DE"/>
        </w:rPr>
      </w:pPr>
      <w:proofErr w:type="spellStart"/>
      <w:r w:rsidRPr="006D3B48">
        <w:rPr>
          <w:rFonts w:ascii="Calibri" w:hAnsi="Calibri"/>
          <w:b/>
          <w:color w:val="00A5CC"/>
          <w:spacing w:val="-50"/>
          <w:w w:val="105"/>
          <w:sz w:val="96"/>
          <w:szCs w:val="96"/>
          <w:lang w:val="de-DE"/>
        </w:rPr>
        <w:t>Onderbuikgevoelens</w:t>
      </w:r>
      <w:proofErr w:type="spellEnd"/>
    </w:p>
    <w:p w:rsidR="003978F6" w:rsidRDefault="003978F6" w:rsidP="006D3B48">
      <w:pPr>
        <w:jc w:val="center"/>
        <w:rPr>
          <w:rFonts w:ascii="Calibri" w:eastAsia="Calibri" w:hAnsi="Calibri"/>
          <w:bCs/>
          <w:color w:val="9C9E9F"/>
          <w:spacing w:val="-2"/>
          <w:w w:val="105"/>
          <w:sz w:val="48"/>
          <w:szCs w:val="48"/>
          <w:lang w:val="nl-NL"/>
        </w:rPr>
      </w:pPr>
    </w:p>
    <w:p w:rsidR="00BF7754" w:rsidRPr="006D3B48" w:rsidRDefault="007C773C" w:rsidP="003978F6">
      <w:pPr>
        <w:rPr>
          <w:rFonts w:ascii="Calibri" w:eastAsia="Calibri" w:hAnsi="Calibri"/>
          <w:bCs/>
          <w:color w:val="9C9E9F"/>
          <w:spacing w:val="-2"/>
          <w:w w:val="105"/>
          <w:sz w:val="48"/>
          <w:szCs w:val="48"/>
          <w:lang w:val="nl-NL"/>
        </w:rPr>
      </w:pPr>
      <w:r w:rsidRPr="006D3B48">
        <w:rPr>
          <w:rFonts w:ascii="Calibri" w:eastAsia="Calibri" w:hAnsi="Calibri"/>
          <w:bCs/>
          <w:color w:val="9C9E9F"/>
          <w:spacing w:val="-2"/>
          <w:w w:val="105"/>
          <w:sz w:val="48"/>
          <w:szCs w:val="48"/>
          <w:lang w:val="nl-NL"/>
        </w:rPr>
        <w:t>maag- darm- en leveraandoeningen en werk</w:t>
      </w:r>
    </w:p>
    <w:p w:rsidR="0007753D" w:rsidRPr="002E62A7" w:rsidRDefault="0007753D" w:rsidP="00EB2D0D">
      <w:pPr>
        <w:spacing w:line="200" w:lineRule="atLeast"/>
        <w:ind w:left="-142"/>
        <w:jc w:val="center"/>
        <w:rPr>
          <w:rFonts w:ascii="Calibri" w:eastAsia="Calibri" w:hAnsi="Calibri" w:cs="Calibri"/>
          <w:sz w:val="24"/>
          <w:szCs w:val="24"/>
          <w:lang w:val="nl-NL"/>
        </w:rPr>
      </w:pPr>
    </w:p>
    <w:p w:rsidR="00BF7754" w:rsidRPr="002E62A7" w:rsidRDefault="00290A8A" w:rsidP="006D3B48">
      <w:pPr>
        <w:spacing w:line="200" w:lineRule="atLeast"/>
        <w:jc w:val="center"/>
        <w:rPr>
          <w:rFonts w:ascii="Calibri" w:eastAsia="Calibri" w:hAnsi="Calibri" w:cs="Calibri"/>
          <w:sz w:val="24"/>
          <w:szCs w:val="24"/>
          <w:lang w:val="nl-NL"/>
        </w:rPr>
      </w:pPr>
      <w:r>
        <w:rPr>
          <w:noProof/>
          <w:color w:val="0000FF"/>
          <w:lang w:val="nl-NL" w:eastAsia="nl-NL"/>
        </w:rPr>
        <w:drawing>
          <wp:inline distT="0" distB="0" distL="0" distR="0">
            <wp:extent cx="5940425" cy="3960283"/>
            <wp:effectExtent l="19050" t="0" r="3175" b="0"/>
            <wp:docPr id="1" name="irc_mi" descr="Afbeeldingsresultaat voor bauchschmerz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auchschmerzen">
                      <a:hlinkClick r:id="rId7"/>
                    </pic:cNvPr>
                    <pic:cNvPicPr>
                      <a:picLocks noChangeAspect="1" noChangeArrowheads="1"/>
                    </pic:cNvPicPr>
                  </pic:nvPicPr>
                  <pic:blipFill>
                    <a:blip r:embed="rId8" cstate="print"/>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6D3B48" w:rsidRDefault="006D3B48" w:rsidP="00BF7754">
      <w:pPr>
        <w:jc w:val="center"/>
        <w:rPr>
          <w:rFonts w:ascii="Calibri" w:eastAsia="Calibri" w:hAnsi="Calibri"/>
          <w:bCs/>
          <w:color w:val="9C9E9F"/>
          <w:spacing w:val="-2"/>
          <w:w w:val="105"/>
          <w:sz w:val="48"/>
          <w:szCs w:val="48"/>
          <w:lang w:val="nl-NL"/>
        </w:rPr>
      </w:pPr>
    </w:p>
    <w:p w:rsidR="0007753D" w:rsidRPr="00E53CD4" w:rsidRDefault="007C773C" w:rsidP="00BF7754">
      <w:pPr>
        <w:jc w:val="center"/>
        <w:rPr>
          <w:rFonts w:ascii="Calibri" w:eastAsia="PMingLiU" w:hAnsi="Calibri" w:cs="PMingLiU"/>
          <w:sz w:val="48"/>
          <w:szCs w:val="48"/>
          <w:lang w:val="nl-NL"/>
        </w:rPr>
      </w:pPr>
      <w:r w:rsidRPr="007C773C">
        <w:rPr>
          <w:rFonts w:ascii="Calibri" w:eastAsia="Calibri" w:hAnsi="Calibri"/>
          <w:bCs/>
          <w:color w:val="9C9E9F"/>
          <w:spacing w:val="-2"/>
          <w:w w:val="105"/>
          <w:sz w:val="48"/>
          <w:szCs w:val="48"/>
          <w:lang w:val="nl-NL"/>
        </w:rPr>
        <w:t>vrijdag 2 maart 2018</w:t>
      </w:r>
    </w:p>
    <w:p w:rsidR="0007753D" w:rsidRPr="002E62A7" w:rsidRDefault="00FB6F65">
      <w:pPr>
        <w:spacing w:before="5"/>
        <w:rPr>
          <w:rFonts w:ascii="Calibri" w:eastAsia="PMingLiU" w:hAnsi="Calibri" w:cs="PMingLiU"/>
          <w:sz w:val="24"/>
          <w:szCs w:val="24"/>
          <w:lang w:val="nl-NL"/>
        </w:rPr>
      </w:pPr>
      <w:r>
        <w:rPr>
          <w:rFonts w:ascii="Calibri" w:eastAsia="PMingLiU" w:hAnsi="Calibri" w:cs="PMingLiU"/>
          <w:sz w:val="24"/>
          <w:szCs w:val="24"/>
          <w:lang w:val="nl-NL"/>
        </w:rPr>
      </w:r>
      <w:r>
        <w:rPr>
          <w:rFonts w:ascii="Calibri" w:eastAsia="PMingLiU" w:hAnsi="Calibri" w:cs="PMingLiU"/>
          <w:sz w:val="24"/>
          <w:szCs w:val="24"/>
          <w:lang w:val="nl-NL"/>
        </w:rPr>
        <w:pict>
          <v:group id="_x0000_s1029" style="width:467.85pt;height:3.55pt;flip:y;mso-position-horizontal-relative:char;mso-position-vertical-relative:line" coordsize="7439,40">
            <v:group id="_x0000_s1030" style="position:absolute;left:20;top:20;width:7399;height:2" coordorigin="20,20" coordsize="7399,2">
              <v:shape id="_x0000_s1031" style="position:absolute;left:20;top:20;width:7399;height:2" coordorigin="20,20" coordsize="7399,0" path="m20,20r7398,e" filled="f" strokecolor="#00a5cc" strokeweight="2pt">
                <v:path arrowok="t"/>
              </v:shape>
            </v:group>
            <w10:wrap type="none"/>
            <w10:anchorlock/>
          </v:group>
        </w:pict>
      </w:r>
    </w:p>
    <w:p w:rsidR="0007753D" w:rsidRPr="002E62A7" w:rsidRDefault="0007753D">
      <w:pPr>
        <w:spacing w:line="40" w:lineRule="atLeast"/>
        <w:ind w:left="130"/>
        <w:rPr>
          <w:rFonts w:ascii="Calibri" w:eastAsia="PMingLiU" w:hAnsi="Calibri" w:cs="PMingLiU"/>
          <w:sz w:val="24"/>
          <w:szCs w:val="24"/>
          <w:lang w:val="nl-NL"/>
        </w:rPr>
      </w:pPr>
    </w:p>
    <w:p w:rsidR="00EB2D0D" w:rsidRPr="002E62A7" w:rsidRDefault="00EB2D0D">
      <w:pPr>
        <w:spacing w:line="40" w:lineRule="atLeast"/>
        <w:ind w:left="130"/>
        <w:rPr>
          <w:rFonts w:ascii="Calibri" w:eastAsia="PMingLiU" w:hAnsi="Calibri" w:cs="PMingLiU"/>
          <w:sz w:val="24"/>
          <w:szCs w:val="24"/>
          <w:lang w:val="nl-NL"/>
        </w:rPr>
      </w:pPr>
    </w:p>
    <w:p w:rsidR="0007753D" w:rsidRPr="002E62A7" w:rsidRDefault="00FB6F65" w:rsidP="00EB2D0D">
      <w:pPr>
        <w:jc w:val="right"/>
        <w:rPr>
          <w:rFonts w:ascii="Calibri" w:eastAsia="PMingLiU" w:hAnsi="Calibri" w:cs="PMingLiU"/>
          <w:sz w:val="24"/>
          <w:szCs w:val="24"/>
          <w:lang w:val="nl-NL"/>
        </w:rPr>
      </w:pPr>
      <w:r w:rsidRPr="00FB6F65">
        <w:rPr>
          <w:rFonts w:ascii="Calibri" w:hAnsi="Calibri"/>
          <w:b/>
          <w:color w:val="00A5CC"/>
          <w:spacing w:val="-3"/>
          <w:w w:val="105"/>
          <w:sz w:val="24"/>
          <w:szCs w:val="24"/>
          <w:lang w:val="nl-NL"/>
        </w:rPr>
      </w:r>
      <w:r w:rsidRPr="00FB6F65">
        <w:rPr>
          <w:rFonts w:ascii="Calibri" w:hAnsi="Calibri"/>
          <w:b/>
          <w:color w:val="00A5CC"/>
          <w:spacing w:val="-3"/>
          <w:w w:val="105"/>
          <w:sz w:val="24"/>
          <w:szCs w:val="24"/>
          <w:lang w:val="nl-NL"/>
        </w:rPr>
        <w:pict>
          <v:group id="_x0000_s1026" style="width:134.55pt;height:27.5pt;mso-position-horizontal-relative:char;mso-position-vertical-relative:line" coordsize="2807,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297;width:2806;height:346">
              <v:imagedata r:id="rId9" o:title=""/>
            </v:shape>
            <v:shape id="_x0000_s1028" type="#_x0000_t75" style="position:absolute;width:2806;height:643">
              <v:imagedata r:id="rId10" o:title=""/>
            </v:shape>
            <w10:wrap type="none"/>
            <w10:anchorlock/>
          </v:group>
        </w:pict>
      </w:r>
    </w:p>
    <w:p w:rsidR="00EB2D0D" w:rsidRPr="002E62A7" w:rsidRDefault="00EB2D0D">
      <w:pPr>
        <w:rPr>
          <w:rFonts w:ascii="Calibri" w:hAnsi="Calibri"/>
          <w:b/>
          <w:color w:val="00A5CC"/>
          <w:spacing w:val="-3"/>
          <w:w w:val="105"/>
          <w:sz w:val="24"/>
          <w:szCs w:val="24"/>
          <w:lang w:val="nl-NL"/>
        </w:rPr>
      </w:pPr>
      <w:r w:rsidRPr="002E62A7">
        <w:rPr>
          <w:rFonts w:ascii="Calibri" w:hAnsi="Calibri"/>
          <w:b/>
          <w:color w:val="00A5CC"/>
          <w:spacing w:val="-3"/>
          <w:w w:val="105"/>
          <w:sz w:val="24"/>
          <w:szCs w:val="24"/>
          <w:lang w:val="nl-NL"/>
        </w:rPr>
        <w:br w:type="page"/>
      </w:r>
    </w:p>
    <w:p w:rsidR="00690C9A" w:rsidRPr="003978F6" w:rsidRDefault="00690C9A" w:rsidP="003B1067">
      <w:pPr>
        <w:spacing w:after="600" w:line="334" w:lineRule="exact"/>
        <w:ind w:left="284"/>
        <w:rPr>
          <w:rFonts w:ascii="Calibri" w:eastAsia="Calibri" w:hAnsi="Calibri" w:cs="Calibri"/>
          <w:lang w:val="nl-NL"/>
        </w:rPr>
      </w:pPr>
      <w:r w:rsidRPr="003978F6">
        <w:rPr>
          <w:rFonts w:ascii="Calibri" w:hAnsi="Calibri"/>
          <w:b/>
          <w:color w:val="00A5CC"/>
          <w:spacing w:val="-3"/>
          <w:w w:val="105"/>
          <w:lang w:val="nl-NL"/>
        </w:rPr>
        <w:lastRenderedPageBreak/>
        <w:t>T</w:t>
      </w:r>
      <w:r w:rsidRPr="003978F6">
        <w:rPr>
          <w:rFonts w:ascii="Calibri" w:hAnsi="Calibri"/>
          <w:b/>
          <w:color w:val="00A5CC"/>
          <w:spacing w:val="-2"/>
          <w:w w:val="105"/>
          <w:lang w:val="nl-NL"/>
        </w:rPr>
        <w:t>oelichting</w:t>
      </w:r>
    </w:p>
    <w:p w:rsidR="0007753D" w:rsidRPr="003978F6" w:rsidRDefault="004E457C" w:rsidP="003B1067">
      <w:pPr>
        <w:spacing w:line="250" w:lineRule="exact"/>
        <w:ind w:left="284"/>
        <w:rPr>
          <w:rFonts w:ascii="Calibri" w:eastAsia="Calibri" w:hAnsi="Calibri"/>
          <w:bCs/>
          <w:color w:val="9C9E9F"/>
          <w:spacing w:val="-2"/>
          <w:w w:val="105"/>
          <w:lang w:val="nl-NL"/>
        </w:rPr>
      </w:pPr>
      <w:r w:rsidRPr="003978F6">
        <w:rPr>
          <w:rFonts w:ascii="Calibri" w:eastAsia="Calibri" w:hAnsi="Calibri"/>
          <w:bCs/>
          <w:color w:val="9C9E9F"/>
          <w:spacing w:val="-2"/>
          <w:w w:val="105"/>
          <w:lang w:val="nl-NL"/>
        </w:rPr>
        <w:t>De Radboudumc Health Academy</w:t>
      </w:r>
      <w:r w:rsidR="00076402" w:rsidRPr="003978F6">
        <w:rPr>
          <w:rFonts w:ascii="Calibri" w:eastAsia="Calibri" w:hAnsi="Calibri"/>
          <w:bCs/>
          <w:color w:val="9C9E9F"/>
          <w:spacing w:val="-2"/>
          <w:w w:val="105"/>
          <w:lang w:val="nl-NL"/>
        </w:rPr>
        <w:t xml:space="preserve"> </w:t>
      </w:r>
      <w:r w:rsidRPr="003978F6">
        <w:rPr>
          <w:rFonts w:ascii="Calibri" w:eastAsia="Calibri" w:hAnsi="Calibri"/>
          <w:bCs/>
          <w:color w:val="9C9E9F"/>
          <w:spacing w:val="-2"/>
          <w:w w:val="105"/>
          <w:lang w:val="nl-NL"/>
        </w:rPr>
        <w:t xml:space="preserve">organiseert op </w:t>
      </w:r>
      <w:r w:rsidR="007C773C" w:rsidRPr="003978F6">
        <w:rPr>
          <w:rFonts w:ascii="Calibri" w:eastAsia="Calibri" w:hAnsi="Calibri"/>
          <w:bCs/>
          <w:color w:val="9C9E9F"/>
          <w:spacing w:val="-2"/>
          <w:w w:val="105"/>
          <w:lang w:val="nl-NL"/>
        </w:rPr>
        <w:t xml:space="preserve">vrijdag 2 maart 2018 </w:t>
      </w:r>
      <w:r w:rsidRPr="003978F6">
        <w:rPr>
          <w:rFonts w:ascii="Calibri" w:eastAsia="Calibri" w:hAnsi="Calibri"/>
          <w:bCs/>
          <w:color w:val="9C9E9F"/>
          <w:spacing w:val="-2"/>
          <w:w w:val="105"/>
          <w:lang w:val="nl-NL"/>
        </w:rPr>
        <w:t>de scholing</w:t>
      </w:r>
    </w:p>
    <w:p w:rsidR="0007753D" w:rsidRPr="003978F6" w:rsidRDefault="0007753D" w:rsidP="003B1067">
      <w:pPr>
        <w:spacing w:line="250" w:lineRule="exact"/>
        <w:ind w:left="284"/>
        <w:rPr>
          <w:rFonts w:ascii="Calibri" w:eastAsia="Calibri" w:hAnsi="Calibri"/>
          <w:b/>
          <w:bCs/>
          <w:color w:val="7F7F7F" w:themeColor="text1" w:themeTint="80"/>
          <w:spacing w:val="-2"/>
          <w:w w:val="105"/>
          <w:lang w:val="de-DE"/>
        </w:rPr>
      </w:pPr>
    </w:p>
    <w:p w:rsidR="007C773C" w:rsidRPr="003978F6" w:rsidRDefault="007C773C" w:rsidP="003B1067">
      <w:pPr>
        <w:spacing w:line="250" w:lineRule="exact"/>
        <w:ind w:left="284"/>
        <w:rPr>
          <w:rFonts w:ascii="Calibri" w:eastAsia="Calibri" w:hAnsi="Calibri"/>
          <w:b/>
          <w:bCs/>
          <w:color w:val="7F7F7F" w:themeColor="text1" w:themeTint="80"/>
          <w:spacing w:val="-2"/>
          <w:w w:val="105"/>
          <w:lang w:val="nl-NL"/>
        </w:rPr>
      </w:pPr>
      <w:r w:rsidRPr="003978F6">
        <w:rPr>
          <w:rFonts w:ascii="Calibri" w:eastAsia="Calibri" w:hAnsi="Calibri"/>
          <w:b/>
          <w:bCs/>
          <w:color w:val="7F7F7F" w:themeColor="text1" w:themeTint="80"/>
          <w:spacing w:val="-2"/>
          <w:w w:val="105"/>
          <w:lang w:val="nl-NL"/>
        </w:rPr>
        <w:t xml:space="preserve">Onderbuikgevoelens </w:t>
      </w:r>
    </w:p>
    <w:p w:rsidR="007C773C" w:rsidRPr="003978F6" w:rsidRDefault="007C773C" w:rsidP="003B1067">
      <w:pPr>
        <w:spacing w:line="250" w:lineRule="exact"/>
        <w:ind w:left="284"/>
        <w:rPr>
          <w:rFonts w:ascii="Calibri" w:eastAsia="Calibri" w:hAnsi="Calibri"/>
          <w:b/>
          <w:bCs/>
          <w:color w:val="7F7F7F" w:themeColor="text1" w:themeTint="80"/>
          <w:spacing w:val="-2"/>
          <w:w w:val="105"/>
          <w:lang w:val="nl-NL"/>
        </w:rPr>
      </w:pPr>
      <w:r w:rsidRPr="003978F6">
        <w:rPr>
          <w:rFonts w:ascii="Calibri" w:eastAsia="Calibri" w:hAnsi="Calibri"/>
          <w:b/>
          <w:bCs/>
          <w:color w:val="7F7F7F" w:themeColor="text1" w:themeTint="80"/>
          <w:spacing w:val="-2"/>
          <w:w w:val="105"/>
          <w:lang w:val="nl-NL"/>
        </w:rPr>
        <w:t>maag- darm- en leveraandoeningen en werk</w:t>
      </w:r>
    </w:p>
    <w:p w:rsidR="007C773C" w:rsidRPr="003978F6" w:rsidRDefault="007C773C" w:rsidP="003B1067">
      <w:pPr>
        <w:spacing w:line="250" w:lineRule="exact"/>
        <w:ind w:left="284"/>
        <w:rPr>
          <w:rFonts w:ascii="Calibri" w:eastAsia="Calibri" w:hAnsi="Calibri"/>
          <w:b/>
          <w:bCs/>
          <w:color w:val="7F7F7F" w:themeColor="text1" w:themeTint="80"/>
          <w:spacing w:val="-2"/>
          <w:w w:val="105"/>
          <w:lang w:val="nl-NL"/>
        </w:rPr>
      </w:pPr>
    </w:p>
    <w:p w:rsidR="007D6412" w:rsidRPr="003978F6" w:rsidRDefault="007D6412" w:rsidP="007C773C">
      <w:pPr>
        <w:ind w:left="284"/>
        <w:rPr>
          <w:rFonts w:ascii="Calibri" w:eastAsia="Calibri" w:hAnsi="Calibri"/>
          <w:bCs/>
          <w:color w:val="9C9E9F"/>
          <w:spacing w:val="-2"/>
          <w:w w:val="105"/>
          <w:lang w:val="nl-NL"/>
        </w:rPr>
      </w:pPr>
      <w:r w:rsidRPr="003978F6">
        <w:rPr>
          <w:rFonts w:ascii="Calibri" w:eastAsia="Calibri" w:hAnsi="Calibri"/>
          <w:bCs/>
          <w:color w:val="9C9E9F"/>
          <w:spacing w:val="-2"/>
          <w:w w:val="105"/>
          <w:lang w:val="nl-NL"/>
        </w:rPr>
        <w:t>Deze scholing is bestemd voor bedrijfsartsen, verzekeringsartsen en geïnteresseerde arboverpleegkundigen</w:t>
      </w:r>
    </w:p>
    <w:p w:rsidR="007D6412" w:rsidRPr="003978F6" w:rsidRDefault="007D6412" w:rsidP="007C773C">
      <w:pPr>
        <w:ind w:left="284"/>
        <w:rPr>
          <w:rFonts w:ascii="Calibri" w:eastAsia="Calibri" w:hAnsi="Calibri"/>
          <w:bCs/>
          <w:color w:val="9C9E9F"/>
          <w:spacing w:val="-2"/>
          <w:w w:val="105"/>
          <w:lang w:val="nl-NL"/>
        </w:rPr>
      </w:pPr>
    </w:p>
    <w:p w:rsidR="007C773C" w:rsidRPr="003978F6" w:rsidRDefault="007C773C" w:rsidP="007C773C">
      <w:pPr>
        <w:ind w:left="284"/>
        <w:rPr>
          <w:rFonts w:ascii="Calibri" w:eastAsia="Calibri" w:hAnsi="Calibri"/>
          <w:bCs/>
          <w:color w:val="9C9E9F"/>
          <w:spacing w:val="-2"/>
          <w:w w:val="105"/>
          <w:lang w:val="nl-NL"/>
        </w:rPr>
      </w:pPr>
      <w:r w:rsidRPr="003978F6">
        <w:rPr>
          <w:rFonts w:ascii="Calibri" w:eastAsia="Calibri" w:hAnsi="Calibri"/>
          <w:bCs/>
          <w:color w:val="9C9E9F"/>
          <w:spacing w:val="-2"/>
          <w:w w:val="105"/>
          <w:lang w:val="nl-NL"/>
        </w:rPr>
        <w:t>Eén op de vier mensen heeft weleens maagklachten. De één wat vaker dan de ander. De aard van de klachten kan uiteenlopen. Zo zijn er vrij onschuldige klachten na een overvloedige maaltijd, maar kunnen er ook ernstige klachten zijn .</w:t>
      </w:r>
    </w:p>
    <w:p w:rsidR="007C773C" w:rsidRPr="003978F6" w:rsidRDefault="007C773C" w:rsidP="007C773C">
      <w:pPr>
        <w:ind w:left="284"/>
        <w:rPr>
          <w:rFonts w:ascii="Calibri" w:eastAsia="Calibri" w:hAnsi="Calibri"/>
          <w:bCs/>
          <w:color w:val="9C9E9F"/>
          <w:spacing w:val="-2"/>
          <w:w w:val="105"/>
          <w:lang w:val="nl-NL"/>
        </w:rPr>
      </w:pPr>
    </w:p>
    <w:p w:rsidR="007C773C" w:rsidRPr="003978F6" w:rsidRDefault="007C773C" w:rsidP="007C773C">
      <w:pPr>
        <w:ind w:left="284"/>
        <w:rPr>
          <w:rFonts w:ascii="Calibri" w:eastAsia="Calibri" w:hAnsi="Calibri"/>
          <w:bCs/>
          <w:color w:val="9C9E9F"/>
          <w:spacing w:val="-2"/>
          <w:w w:val="105"/>
          <w:lang w:val="nl-NL"/>
        </w:rPr>
      </w:pPr>
      <w:r w:rsidRPr="003978F6">
        <w:rPr>
          <w:rFonts w:ascii="Calibri" w:eastAsia="Calibri" w:hAnsi="Calibri"/>
          <w:bCs/>
          <w:color w:val="9C9E9F"/>
          <w:spacing w:val="-2"/>
          <w:w w:val="105"/>
          <w:lang w:val="nl-NL"/>
        </w:rPr>
        <w:t xml:space="preserve">MDL klachten zijn steeds vaker de oorzaak van nader onderzoek en behandeling. De mogelijkheden voor onderzoek en behandeling zijn aanzienlijk toegenomen de laatste jaren. Het ziekteverzuim lijkt af te nemen nu mensen met morbide obesitas geholpen kunnen worden en de aandacht neemt toe bij patiëntenverenigingen. </w:t>
      </w:r>
    </w:p>
    <w:p w:rsidR="007C773C" w:rsidRPr="003978F6" w:rsidRDefault="007C773C" w:rsidP="007C773C">
      <w:pPr>
        <w:ind w:left="284"/>
        <w:rPr>
          <w:rFonts w:ascii="Calibri" w:eastAsia="Calibri" w:hAnsi="Calibri"/>
          <w:bCs/>
          <w:color w:val="9C9E9F"/>
          <w:spacing w:val="-2"/>
          <w:w w:val="105"/>
          <w:lang w:val="nl-NL"/>
        </w:rPr>
      </w:pPr>
    </w:p>
    <w:p w:rsidR="007C773C" w:rsidRPr="003978F6" w:rsidRDefault="007C773C" w:rsidP="007C773C">
      <w:pPr>
        <w:ind w:left="284"/>
        <w:rPr>
          <w:rFonts w:ascii="Calibri" w:eastAsia="Calibri" w:hAnsi="Calibri"/>
          <w:bCs/>
          <w:color w:val="9C9E9F"/>
          <w:spacing w:val="-2"/>
          <w:w w:val="105"/>
          <w:lang w:val="nl-NL"/>
        </w:rPr>
      </w:pPr>
      <w:r w:rsidRPr="003978F6">
        <w:rPr>
          <w:rFonts w:ascii="Calibri" w:eastAsia="Calibri" w:hAnsi="Calibri"/>
          <w:bCs/>
          <w:color w:val="9C9E9F"/>
          <w:spacing w:val="-2"/>
          <w:w w:val="105"/>
          <w:lang w:val="nl-NL"/>
        </w:rPr>
        <w:t xml:space="preserve">Bij eerdere nascholingen is veel aandacht besteed aan psychiatrie en bewegingsapparaat. Nu is het tijd voor anatomie en fysiologie en pathologie van buik en ingewanden. </w:t>
      </w:r>
    </w:p>
    <w:p w:rsidR="007C773C" w:rsidRPr="003978F6" w:rsidRDefault="007C773C" w:rsidP="007D6412">
      <w:pPr>
        <w:pStyle w:val="Lijstalinea"/>
        <w:numPr>
          <w:ilvl w:val="0"/>
          <w:numId w:val="8"/>
        </w:numPr>
        <w:ind w:left="567" w:hanging="283"/>
        <w:rPr>
          <w:rFonts w:ascii="Calibri" w:eastAsia="Calibri" w:hAnsi="Calibri"/>
          <w:bCs/>
          <w:color w:val="9C9E9F"/>
          <w:spacing w:val="-2"/>
          <w:w w:val="105"/>
          <w:lang w:val="nl-NL"/>
        </w:rPr>
      </w:pPr>
      <w:r w:rsidRPr="003978F6">
        <w:rPr>
          <w:rFonts w:ascii="Calibri" w:eastAsia="Calibri" w:hAnsi="Calibri"/>
          <w:bCs/>
          <w:color w:val="9C9E9F"/>
          <w:spacing w:val="-2"/>
          <w:w w:val="105"/>
          <w:lang w:val="nl-NL"/>
        </w:rPr>
        <w:t>Zijn er eigenlijk nog wel beperkingen aan te geven ten aanzien van werk nu alles zo goed behandelbaar lijkt?</w:t>
      </w:r>
    </w:p>
    <w:p w:rsidR="007C773C" w:rsidRPr="003978F6" w:rsidRDefault="007C773C" w:rsidP="007D6412">
      <w:pPr>
        <w:pStyle w:val="Lijstalinea"/>
        <w:numPr>
          <w:ilvl w:val="0"/>
          <w:numId w:val="8"/>
        </w:numPr>
        <w:ind w:left="567" w:hanging="283"/>
        <w:rPr>
          <w:rFonts w:ascii="Calibri" w:eastAsia="Calibri" w:hAnsi="Calibri"/>
          <w:bCs/>
          <w:color w:val="9C9E9F"/>
          <w:spacing w:val="-2"/>
          <w:w w:val="105"/>
          <w:lang w:val="nl-NL"/>
        </w:rPr>
      </w:pPr>
      <w:r w:rsidRPr="003978F6">
        <w:rPr>
          <w:rFonts w:ascii="Calibri" w:eastAsia="Calibri" w:hAnsi="Calibri"/>
          <w:bCs/>
          <w:color w:val="9C9E9F"/>
          <w:spacing w:val="-2"/>
          <w:w w:val="105"/>
          <w:lang w:val="nl-NL"/>
        </w:rPr>
        <w:t xml:space="preserve">Moeten werkgevers nog ergens rekening mee houden of kan van een werknemer met een chronisch ziektebeeld een normale prestatie worden verlangd? </w:t>
      </w:r>
    </w:p>
    <w:p w:rsidR="007D6412" w:rsidRPr="003978F6" w:rsidRDefault="007D6412" w:rsidP="007C773C">
      <w:pPr>
        <w:ind w:left="284"/>
        <w:rPr>
          <w:rFonts w:ascii="Calibri" w:eastAsia="Calibri" w:hAnsi="Calibri"/>
          <w:bCs/>
          <w:color w:val="9C9E9F"/>
          <w:spacing w:val="-2"/>
          <w:w w:val="105"/>
          <w:lang w:val="nl-NL"/>
        </w:rPr>
      </w:pPr>
    </w:p>
    <w:p w:rsidR="00690C9A" w:rsidRPr="002E62A7" w:rsidRDefault="007C773C" w:rsidP="007C773C">
      <w:pPr>
        <w:ind w:left="284"/>
        <w:rPr>
          <w:rFonts w:ascii="Calibri" w:eastAsia="Calibri" w:hAnsi="Calibri"/>
          <w:bCs/>
          <w:color w:val="7F7F7F" w:themeColor="text1" w:themeTint="80"/>
          <w:spacing w:val="-2"/>
          <w:w w:val="105"/>
          <w:sz w:val="24"/>
          <w:szCs w:val="24"/>
          <w:lang w:val="nl-NL"/>
        </w:rPr>
      </w:pPr>
      <w:r w:rsidRPr="003978F6">
        <w:rPr>
          <w:rFonts w:ascii="Calibri" w:eastAsia="Calibri" w:hAnsi="Calibri"/>
          <w:bCs/>
          <w:color w:val="9C9E9F"/>
          <w:spacing w:val="-2"/>
          <w:w w:val="105"/>
          <w:lang w:val="nl-NL"/>
        </w:rPr>
        <w:t>Vrijdag 1 september komt het allemaal aan bod.</w:t>
      </w:r>
      <w:r w:rsidRPr="007C773C">
        <w:rPr>
          <w:rFonts w:ascii="Calibri" w:eastAsia="Calibri" w:hAnsi="Calibri"/>
          <w:bCs/>
          <w:color w:val="9C9E9F"/>
          <w:spacing w:val="-2"/>
          <w:w w:val="105"/>
          <w:sz w:val="24"/>
          <w:szCs w:val="24"/>
          <w:lang w:val="nl-NL"/>
        </w:rPr>
        <w:t xml:space="preserve"> </w:t>
      </w:r>
      <w:r w:rsidR="00690C9A" w:rsidRPr="002E62A7">
        <w:rPr>
          <w:rFonts w:ascii="Calibri" w:eastAsia="Calibri" w:hAnsi="Calibri"/>
          <w:bCs/>
          <w:color w:val="7F7F7F" w:themeColor="text1" w:themeTint="80"/>
          <w:spacing w:val="-2"/>
          <w:w w:val="105"/>
          <w:sz w:val="24"/>
          <w:szCs w:val="24"/>
          <w:lang w:val="nl-NL"/>
        </w:rPr>
        <w:br w:type="page"/>
      </w:r>
    </w:p>
    <w:p w:rsidR="003B1067" w:rsidRPr="002E62A7" w:rsidRDefault="003B1067" w:rsidP="003978F6">
      <w:pPr>
        <w:spacing w:after="600" w:line="334" w:lineRule="exact"/>
        <w:rPr>
          <w:rFonts w:ascii="Calibri" w:hAnsi="Calibri"/>
          <w:b/>
          <w:color w:val="00A5CC"/>
          <w:spacing w:val="-3"/>
          <w:w w:val="105"/>
          <w:sz w:val="24"/>
          <w:szCs w:val="24"/>
        </w:rPr>
      </w:pPr>
      <w:r w:rsidRPr="002E62A7">
        <w:rPr>
          <w:rFonts w:ascii="Calibri" w:hAnsi="Calibri"/>
          <w:b/>
          <w:color w:val="00A5CC"/>
          <w:spacing w:val="-3"/>
          <w:w w:val="105"/>
          <w:sz w:val="24"/>
          <w:szCs w:val="24"/>
          <w:lang w:val="nl-NL"/>
        </w:rPr>
        <w:lastRenderedPageBreak/>
        <w:t>Programma</w:t>
      </w:r>
    </w:p>
    <w:tbl>
      <w:tblPr>
        <w:tblW w:w="10640" w:type="dxa"/>
        <w:tblInd w:w="49" w:type="dxa"/>
        <w:tblCellMar>
          <w:left w:w="70" w:type="dxa"/>
          <w:right w:w="70" w:type="dxa"/>
        </w:tblCellMar>
        <w:tblLook w:val="04A0"/>
      </w:tblPr>
      <w:tblGrid>
        <w:gridCol w:w="1060"/>
        <w:gridCol w:w="9580"/>
      </w:tblGrid>
      <w:tr w:rsidR="007C773C" w:rsidRPr="003978F6" w:rsidTr="000D73A5">
        <w:trPr>
          <w:trHeight w:val="300"/>
        </w:trPr>
        <w:tc>
          <w:tcPr>
            <w:tcW w:w="1060" w:type="dxa"/>
            <w:tcBorders>
              <w:top w:val="nil"/>
              <w:left w:val="nil"/>
              <w:bottom w:val="nil"/>
              <w:right w:val="nil"/>
            </w:tcBorders>
            <w:shd w:val="clear" w:color="auto" w:fill="auto"/>
            <w:noWrap/>
            <w:hideMark/>
          </w:tcPr>
          <w:p w:rsidR="007C773C" w:rsidRPr="003978F6" w:rsidRDefault="007C773C" w:rsidP="000D73A5">
            <w:pPr>
              <w:widowControl/>
              <w:rPr>
                <w:rFonts w:eastAsia="Times New Roman" w:cs="Times New Roman"/>
                <w:b/>
                <w:bCs/>
                <w:color w:val="00AFDC"/>
                <w:lang w:val="nl-NL" w:eastAsia="nl-NL"/>
              </w:rPr>
            </w:pPr>
            <w:r w:rsidRPr="003978F6">
              <w:rPr>
                <w:rFonts w:eastAsia="Times New Roman" w:cs="Times New Roman"/>
                <w:b/>
                <w:bCs/>
                <w:color w:val="00AFDC"/>
                <w:lang w:val="nl-NL" w:eastAsia="nl-NL"/>
              </w:rPr>
              <w:t>9:00</w:t>
            </w:r>
          </w:p>
        </w:tc>
        <w:tc>
          <w:tcPr>
            <w:tcW w:w="9580" w:type="dxa"/>
            <w:tcBorders>
              <w:top w:val="nil"/>
              <w:left w:val="nil"/>
              <w:bottom w:val="nil"/>
              <w:right w:val="nil"/>
            </w:tcBorders>
            <w:shd w:val="clear" w:color="000000" w:fill="FFFFFF"/>
            <w:hideMark/>
          </w:tcPr>
          <w:p w:rsidR="007C773C" w:rsidRPr="003978F6" w:rsidRDefault="000D73A5" w:rsidP="000D73A5">
            <w:pPr>
              <w:widowControl/>
              <w:rPr>
                <w:rFonts w:eastAsia="Times New Roman" w:cs="Times New Roman"/>
                <w:b/>
                <w:bCs/>
                <w:color w:val="00AFDC"/>
                <w:lang w:val="nl-NL" w:eastAsia="nl-NL"/>
              </w:rPr>
            </w:pPr>
            <w:r w:rsidRPr="003978F6">
              <w:rPr>
                <w:rFonts w:eastAsia="Times New Roman" w:cs="Times New Roman"/>
                <w:b/>
                <w:bCs/>
                <w:color w:val="00AFDC"/>
                <w:lang w:val="nl-NL" w:eastAsia="nl-NL"/>
              </w:rPr>
              <w:t>Registratie en koffie</w:t>
            </w:r>
          </w:p>
        </w:tc>
      </w:tr>
      <w:tr w:rsidR="007C773C" w:rsidRPr="003978F6" w:rsidTr="000D73A5">
        <w:trPr>
          <w:trHeight w:val="300"/>
        </w:trPr>
        <w:tc>
          <w:tcPr>
            <w:tcW w:w="10640" w:type="dxa"/>
            <w:gridSpan w:val="2"/>
            <w:tcBorders>
              <w:top w:val="nil"/>
              <w:left w:val="nil"/>
              <w:bottom w:val="nil"/>
              <w:right w:val="nil"/>
            </w:tcBorders>
            <w:shd w:val="clear" w:color="auto" w:fill="auto"/>
            <w:noWrap/>
            <w:hideMark/>
          </w:tcPr>
          <w:p w:rsidR="007C773C" w:rsidRDefault="007C773C" w:rsidP="000D73A5">
            <w:pPr>
              <w:widowControl/>
              <w:tabs>
                <w:tab w:val="left" w:pos="1085"/>
              </w:tabs>
              <w:rPr>
                <w:rFonts w:eastAsia="Times New Roman" w:cs="Times New Roman"/>
                <w:i/>
                <w:iCs/>
                <w:color w:val="7F7F7F"/>
                <w:lang w:val="nl-NL" w:eastAsia="nl-NL"/>
              </w:rPr>
            </w:pPr>
            <w:r w:rsidRPr="003978F6">
              <w:rPr>
                <w:rFonts w:eastAsia="Times New Roman" w:cs="Times New Roman"/>
                <w:color w:val="7F7F7F"/>
                <w:lang w:val="nl-NL" w:eastAsia="nl-NL"/>
              </w:rPr>
              <w:tab/>
            </w:r>
            <w:r w:rsidRPr="003978F6">
              <w:rPr>
                <w:rFonts w:eastAsia="Times New Roman" w:cs="Times New Roman"/>
                <w:i/>
                <w:iCs/>
                <w:color w:val="7F7F7F"/>
                <w:lang w:val="nl-NL" w:eastAsia="nl-NL"/>
              </w:rPr>
              <w:t>Voorzitters: Geert van Nispen</w:t>
            </w:r>
            <w:r w:rsidR="00F85729">
              <w:rPr>
                <w:rFonts w:eastAsia="Times New Roman" w:cs="Times New Roman"/>
                <w:i/>
                <w:iCs/>
                <w:color w:val="7F7F7F"/>
                <w:lang w:val="nl-NL" w:eastAsia="nl-NL"/>
              </w:rPr>
              <w:t xml:space="preserve"> </w:t>
            </w:r>
            <w:r w:rsidRPr="003978F6">
              <w:rPr>
                <w:rFonts w:eastAsia="Times New Roman" w:cs="Times New Roman"/>
                <w:i/>
                <w:iCs/>
                <w:color w:val="7F7F7F"/>
                <w:lang w:val="nl-NL" w:eastAsia="nl-NL"/>
              </w:rPr>
              <w:t>/ Pieter Schouten</w:t>
            </w:r>
          </w:p>
          <w:p w:rsidR="003978F6" w:rsidRPr="003978F6" w:rsidRDefault="003978F6" w:rsidP="000D73A5">
            <w:pPr>
              <w:widowControl/>
              <w:tabs>
                <w:tab w:val="left" w:pos="1085"/>
              </w:tabs>
              <w:rPr>
                <w:rFonts w:eastAsia="Times New Roman" w:cs="Times New Roman"/>
                <w:color w:val="7F7F7F"/>
                <w:sz w:val="12"/>
                <w:szCs w:val="12"/>
                <w:lang w:val="nl-NL" w:eastAsia="nl-NL"/>
              </w:rPr>
            </w:pPr>
          </w:p>
        </w:tc>
      </w:tr>
      <w:tr w:rsidR="007C773C" w:rsidRPr="003978F6" w:rsidTr="000D73A5">
        <w:trPr>
          <w:trHeight w:val="300"/>
        </w:trPr>
        <w:tc>
          <w:tcPr>
            <w:tcW w:w="1060" w:type="dxa"/>
            <w:tcBorders>
              <w:top w:val="nil"/>
              <w:left w:val="nil"/>
              <w:bottom w:val="nil"/>
              <w:right w:val="nil"/>
            </w:tcBorders>
            <w:shd w:val="clear" w:color="auto" w:fill="auto"/>
            <w:noWrap/>
            <w:hideMark/>
          </w:tcPr>
          <w:p w:rsidR="007C773C" w:rsidRPr="003978F6" w:rsidRDefault="007C773C" w:rsidP="000D73A5">
            <w:pPr>
              <w:widowControl/>
              <w:rPr>
                <w:rFonts w:eastAsia="Times New Roman" w:cs="Times New Roman"/>
                <w:color w:val="7F7F7F"/>
                <w:lang w:val="nl-NL" w:eastAsia="nl-NL"/>
              </w:rPr>
            </w:pPr>
            <w:r w:rsidRPr="003978F6">
              <w:rPr>
                <w:rFonts w:eastAsia="Times New Roman" w:cs="Times New Roman"/>
                <w:color w:val="7F7F7F"/>
                <w:lang w:val="nl-NL" w:eastAsia="nl-NL"/>
              </w:rPr>
              <w:t>9:30</w:t>
            </w:r>
          </w:p>
        </w:tc>
        <w:tc>
          <w:tcPr>
            <w:tcW w:w="9580" w:type="dxa"/>
            <w:tcBorders>
              <w:top w:val="nil"/>
              <w:left w:val="nil"/>
              <w:bottom w:val="nil"/>
              <w:right w:val="nil"/>
            </w:tcBorders>
            <w:shd w:val="clear" w:color="000000" w:fill="FFFFFF"/>
            <w:hideMark/>
          </w:tcPr>
          <w:p w:rsidR="007C773C" w:rsidRPr="003978F6" w:rsidRDefault="007C773C" w:rsidP="000D73A5">
            <w:pPr>
              <w:widowControl/>
              <w:rPr>
                <w:rFonts w:eastAsia="Times New Roman" w:cs="Times New Roman"/>
                <w:b/>
                <w:bCs/>
                <w:color w:val="7F7F7F"/>
                <w:lang w:val="nl-NL" w:eastAsia="nl-NL"/>
              </w:rPr>
            </w:pPr>
            <w:r w:rsidRPr="003978F6">
              <w:rPr>
                <w:rFonts w:eastAsia="Times New Roman" w:cs="Times New Roman"/>
                <w:b/>
                <w:bCs/>
                <w:color w:val="7F7F7F"/>
                <w:lang w:val="nl-NL" w:eastAsia="nl-NL"/>
              </w:rPr>
              <w:t xml:space="preserve">Welkom en inleiding </w:t>
            </w:r>
          </w:p>
        </w:tc>
      </w:tr>
      <w:tr w:rsidR="007C773C" w:rsidRPr="003978F6" w:rsidTr="000D73A5">
        <w:trPr>
          <w:trHeight w:val="300"/>
        </w:trPr>
        <w:tc>
          <w:tcPr>
            <w:tcW w:w="1060" w:type="dxa"/>
            <w:tcBorders>
              <w:top w:val="nil"/>
              <w:left w:val="nil"/>
              <w:bottom w:val="nil"/>
              <w:right w:val="nil"/>
            </w:tcBorders>
            <w:shd w:val="clear" w:color="auto" w:fill="auto"/>
            <w:noWrap/>
            <w:hideMark/>
          </w:tcPr>
          <w:p w:rsidR="007C773C" w:rsidRPr="003978F6" w:rsidRDefault="007C773C" w:rsidP="000D73A5">
            <w:pPr>
              <w:widowControl/>
              <w:rPr>
                <w:rFonts w:eastAsia="Times New Roman" w:cs="Times New Roman"/>
                <w:color w:val="7F7F7F"/>
                <w:lang w:val="nl-NL" w:eastAsia="nl-NL"/>
              </w:rPr>
            </w:pPr>
          </w:p>
        </w:tc>
        <w:tc>
          <w:tcPr>
            <w:tcW w:w="9580" w:type="dxa"/>
            <w:tcBorders>
              <w:top w:val="nil"/>
              <w:left w:val="nil"/>
              <w:bottom w:val="nil"/>
              <w:right w:val="nil"/>
            </w:tcBorders>
            <w:shd w:val="clear" w:color="000000" w:fill="FFFFFF"/>
            <w:hideMark/>
          </w:tcPr>
          <w:p w:rsidR="007C773C" w:rsidRPr="003978F6" w:rsidRDefault="007C773C" w:rsidP="000D73A5">
            <w:pPr>
              <w:widowControl/>
              <w:rPr>
                <w:rFonts w:eastAsia="Times New Roman" w:cs="Times New Roman"/>
                <w:color w:val="7F7F7F"/>
                <w:lang w:val="nl-NL" w:eastAsia="nl-NL"/>
              </w:rPr>
            </w:pPr>
            <w:r w:rsidRPr="003978F6">
              <w:rPr>
                <w:rFonts w:eastAsia="Times New Roman" w:cs="Times New Roman"/>
                <w:i/>
                <w:iCs/>
                <w:color w:val="7F7F7F"/>
                <w:lang w:val="nl-NL" w:eastAsia="nl-NL"/>
              </w:rPr>
              <w:t>Geert van Nispen</w:t>
            </w:r>
            <w:r w:rsidR="00F85729">
              <w:rPr>
                <w:rFonts w:eastAsia="Times New Roman" w:cs="Times New Roman"/>
                <w:i/>
                <w:iCs/>
                <w:color w:val="7F7F7F"/>
                <w:lang w:val="nl-NL" w:eastAsia="nl-NL"/>
              </w:rPr>
              <w:t xml:space="preserve"> </w:t>
            </w:r>
            <w:r w:rsidRPr="003978F6">
              <w:rPr>
                <w:rFonts w:eastAsia="Times New Roman" w:cs="Times New Roman"/>
                <w:i/>
                <w:iCs/>
                <w:color w:val="7F7F7F"/>
                <w:lang w:val="nl-NL" w:eastAsia="nl-NL"/>
              </w:rPr>
              <w:t>/ Pieter Schouten</w:t>
            </w:r>
          </w:p>
        </w:tc>
      </w:tr>
      <w:tr w:rsidR="007C773C" w:rsidRPr="003978F6" w:rsidTr="000D73A5">
        <w:trPr>
          <w:trHeight w:val="255"/>
        </w:trPr>
        <w:tc>
          <w:tcPr>
            <w:tcW w:w="1060" w:type="dxa"/>
            <w:tcBorders>
              <w:top w:val="nil"/>
              <w:left w:val="nil"/>
              <w:bottom w:val="nil"/>
              <w:right w:val="nil"/>
            </w:tcBorders>
            <w:shd w:val="clear" w:color="000000" w:fill="FFFFFF"/>
            <w:noWrap/>
            <w:hideMark/>
          </w:tcPr>
          <w:p w:rsidR="007C773C" w:rsidRPr="003978F6" w:rsidRDefault="007C773C" w:rsidP="000D73A5">
            <w:pPr>
              <w:widowControl/>
              <w:rPr>
                <w:rFonts w:eastAsia="Times New Roman" w:cs="Times New Roman"/>
                <w:color w:val="7F7F7F"/>
                <w:lang w:val="nl-NL" w:eastAsia="nl-NL"/>
              </w:rPr>
            </w:pPr>
            <w:r w:rsidRPr="003978F6">
              <w:rPr>
                <w:rFonts w:eastAsia="Times New Roman" w:cs="Times New Roman"/>
                <w:color w:val="7F7F7F"/>
                <w:lang w:val="nl-NL" w:eastAsia="nl-NL"/>
              </w:rPr>
              <w:t>9:40</w:t>
            </w:r>
          </w:p>
        </w:tc>
        <w:tc>
          <w:tcPr>
            <w:tcW w:w="9580" w:type="dxa"/>
            <w:tcBorders>
              <w:top w:val="nil"/>
              <w:left w:val="nil"/>
              <w:bottom w:val="nil"/>
              <w:right w:val="nil"/>
            </w:tcBorders>
            <w:shd w:val="clear" w:color="000000" w:fill="FFFFFF"/>
            <w:hideMark/>
          </w:tcPr>
          <w:p w:rsidR="007C773C" w:rsidRPr="003978F6" w:rsidRDefault="00507FBC" w:rsidP="00507FBC">
            <w:pPr>
              <w:widowControl/>
              <w:rPr>
                <w:rFonts w:eastAsia="Times New Roman" w:cs="Times New Roman"/>
                <w:b/>
                <w:bCs/>
                <w:color w:val="7F7F7F"/>
                <w:lang w:val="nl-NL" w:eastAsia="nl-NL"/>
              </w:rPr>
            </w:pPr>
            <w:r>
              <w:rPr>
                <w:rFonts w:eastAsia="Times New Roman" w:cs="Times New Roman"/>
                <w:b/>
                <w:bCs/>
                <w:color w:val="7F7F7F"/>
                <w:lang w:val="nl-NL" w:eastAsia="nl-NL"/>
              </w:rPr>
              <w:t>A</w:t>
            </w:r>
            <w:r w:rsidR="007C773C" w:rsidRPr="003978F6">
              <w:rPr>
                <w:rFonts w:eastAsia="Times New Roman" w:cs="Times New Roman"/>
                <w:b/>
                <w:bCs/>
                <w:color w:val="7F7F7F"/>
                <w:lang w:val="nl-NL" w:eastAsia="nl-NL"/>
              </w:rPr>
              <w:t xml:space="preserve">natomie van </w:t>
            </w:r>
            <w:r w:rsidR="008037FA">
              <w:rPr>
                <w:rFonts w:eastAsia="Times New Roman" w:cs="Times New Roman"/>
                <w:b/>
                <w:bCs/>
                <w:color w:val="7F7F7F"/>
                <w:lang w:val="nl-NL" w:eastAsia="nl-NL"/>
              </w:rPr>
              <w:t xml:space="preserve">het </w:t>
            </w:r>
            <w:r w:rsidR="007C773C" w:rsidRPr="003978F6">
              <w:rPr>
                <w:rFonts w:eastAsia="Times New Roman" w:cs="Times New Roman"/>
                <w:b/>
                <w:bCs/>
                <w:color w:val="7F7F7F"/>
                <w:lang w:val="nl-NL" w:eastAsia="nl-NL"/>
              </w:rPr>
              <w:t>maag darm lever stelsel</w:t>
            </w:r>
          </w:p>
        </w:tc>
      </w:tr>
      <w:tr w:rsidR="007C773C" w:rsidRPr="003978F6" w:rsidTr="000D73A5">
        <w:trPr>
          <w:trHeight w:val="300"/>
        </w:trPr>
        <w:tc>
          <w:tcPr>
            <w:tcW w:w="1060" w:type="dxa"/>
            <w:tcBorders>
              <w:top w:val="nil"/>
              <w:left w:val="nil"/>
              <w:bottom w:val="nil"/>
              <w:right w:val="nil"/>
            </w:tcBorders>
            <w:shd w:val="clear" w:color="000000" w:fill="FFFFFF"/>
            <w:noWrap/>
            <w:hideMark/>
          </w:tcPr>
          <w:p w:rsidR="007C773C" w:rsidRPr="003978F6" w:rsidRDefault="007C773C" w:rsidP="000D73A5">
            <w:pPr>
              <w:widowControl/>
              <w:rPr>
                <w:rFonts w:eastAsia="Times New Roman" w:cs="Times New Roman"/>
                <w:color w:val="7F7F7F"/>
                <w:lang w:val="nl-NL" w:eastAsia="nl-NL"/>
              </w:rPr>
            </w:pPr>
            <w:r w:rsidRPr="003978F6">
              <w:rPr>
                <w:rFonts w:eastAsia="Times New Roman" w:cs="Times New Roman"/>
                <w:color w:val="7F7F7F"/>
                <w:lang w:val="nl-NL" w:eastAsia="nl-NL"/>
              </w:rPr>
              <w:t> </w:t>
            </w:r>
          </w:p>
        </w:tc>
        <w:tc>
          <w:tcPr>
            <w:tcW w:w="9580" w:type="dxa"/>
            <w:tcBorders>
              <w:top w:val="nil"/>
              <w:left w:val="nil"/>
              <w:bottom w:val="nil"/>
              <w:right w:val="nil"/>
            </w:tcBorders>
            <w:shd w:val="clear" w:color="000000" w:fill="FFFFFF"/>
            <w:hideMark/>
          </w:tcPr>
          <w:p w:rsidR="007C773C" w:rsidRPr="003978F6" w:rsidRDefault="007C773C" w:rsidP="000D73A5">
            <w:pPr>
              <w:widowControl/>
              <w:rPr>
                <w:rFonts w:eastAsia="Times New Roman" w:cs="Times New Roman"/>
                <w:i/>
                <w:iCs/>
                <w:color w:val="7F7F7F"/>
                <w:lang w:val="nl-NL" w:eastAsia="nl-NL"/>
              </w:rPr>
            </w:pPr>
            <w:r w:rsidRPr="003978F6">
              <w:rPr>
                <w:rFonts w:eastAsia="Times New Roman" w:cs="Times New Roman"/>
                <w:i/>
                <w:iCs/>
                <w:color w:val="7F7F7F"/>
                <w:lang w:val="nl-NL" w:eastAsia="nl-NL"/>
              </w:rPr>
              <w:t>Marc Vorstenbosch</w:t>
            </w:r>
          </w:p>
        </w:tc>
      </w:tr>
      <w:tr w:rsidR="007C773C" w:rsidRPr="003978F6" w:rsidTr="000D73A5">
        <w:trPr>
          <w:trHeight w:val="149"/>
        </w:trPr>
        <w:tc>
          <w:tcPr>
            <w:tcW w:w="1060" w:type="dxa"/>
            <w:tcBorders>
              <w:top w:val="nil"/>
              <w:left w:val="nil"/>
              <w:bottom w:val="nil"/>
              <w:right w:val="nil"/>
            </w:tcBorders>
            <w:shd w:val="clear" w:color="000000" w:fill="FFFFFF"/>
            <w:noWrap/>
            <w:hideMark/>
          </w:tcPr>
          <w:p w:rsidR="007C773C" w:rsidRPr="003978F6" w:rsidRDefault="007C773C" w:rsidP="000D73A5">
            <w:pPr>
              <w:widowControl/>
              <w:rPr>
                <w:rFonts w:eastAsia="Times New Roman" w:cs="Times New Roman"/>
                <w:color w:val="7F7F7F"/>
                <w:lang w:val="nl-NL" w:eastAsia="nl-NL"/>
              </w:rPr>
            </w:pPr>
            <w:r w:rsidRPr="003978F6">
              <w:rPr>
                <w:rFonts w:eastAsia="Times New Roman" w:cs="Times New Roman"/>
                <w:color w:val="7F7F7F"/>
                <w:lang w:val="nl-NL" w:eastAsia="nl-NL"/>
              </w:rPr>
              <w:t>10:15</w:t>
            </w:r>
          </w:p>
        </w:tc>
        <w:tc>
          <w:tcPr>
            <w:tcW w:w="9580" w:type="dxa"/>
            <w:tcBorders>
              <w:top w:val="nil"/>
              <w:left w:val="nil"/>
              <w:bottom w:val="nil"/>
              <w:right w:val="nil"/>
            </w:tcBorders>
            <w:shd w:val="clear" w:color="000000" w:fill="FFFFFF"/>
            <w:hideMark/>
          </w:tcPr>
          <w:p w:rsidR="007C773C" w:rsidRPr="003978F6" w:rsidRDefault="007C773C" w:rsidP="000D73A5">
            <w:pPr>
              <w:widowControl/>
              <w:rPr>
                <w:rFonts w:eastAsia="Times New Roman" w:cs="Times New Roman"/>
                <w:b/>
                <w:bCs/>
                <w:color w:val="7F7F7F"/>
                <w:lang w:val="nl-NL" w:eastAsia="nl-NL"/>
              </w:rPr>
            </w:pPr>
            <w:r w:rsidRPr="003978F6">
              <w:rPr>
                <w:rFonts w:eastAsia="Times New Roman" w:cs="Times New Roman"/>
                <w:b/>
                <w:bCs/>
                <w:color w:val="7F7F7F"/>
                <w:lang w:val="nl-NL" w:eastAsia="nl-NL"/>
              </w:rPr>
              <w:t>Chronische klachten bij M. Crohn en colitis ulcerosa; een langdurige ellende</w:t>
            </w:r>
          </w:p>
        </w:tc>
      </w:tr>
      <w:tr w:rsidR="007C773C" w:rsidRPr="003978F6" w:rsidTr="000D73A5">
        <w:trPr>
          <w:trHeight w:val="300"/>
        </w:trPr>
        <w:tc>
          <w:tcPr>
            <w:tcW w:w="1060" w:type="dxa"/>
            <w:tcBorders>
              <w:top w:val="nil"/>
              <w:left w:val="nil"/>
              <w:bottom w:val="nil"/>
              <w:right w:val="nil"/>
            </w:tcBorders>
            <w:shd w:val="clear" w:color="000000" w:fill="FFFFFF"/>
            <w:noWrap/>
            <w:hideMark/>
          </w:tcPr>
          <w:p w:rsidR="007C773C" w:rsidRPr="003978F6" w:rsidRDefault="007C773C" w:rsidP="000D73A5">
            <w:pPr>
              <w:widowControl/>
              <w:rPr>
                <w:rFonts w:eastAsia="Times New Roman" w:cs="Times New Roman"/>
                <w:color w:val="7F7F7F"/>
                <w:lang w:val="nl-NL" w:eastAsia="nl-NL"/>
              </w:rPr>
            </w:pPr>
            <w:r w:rsidRPr="003978F6">
              <w:rPr>
                <w:rFonts w:eastAsia="Times New Roman" w:cs="Times New Roman"/>
                <w:color w:val="7F7F7F"/>
                <w:lang w:val="nl-NL" w:eastAsia="nl-NL"/>
              </w:rPr>
              <w:t> </w:t>
            </w:r>
          </w:p>
        </w:tc>
        <w:tc>
          <w:tcPr>
            <w:tcW w:w="9580" w:type="dxa"/>
            <w:tcBorders>
              <w:top w:val="nil"/>
              <w:left w:val="nil"/>
              <w:bottom w:val="nil"/>
              <w:right w:val="nil"/>
            </w:tcBorders>
            <w:shd w:val="clear" w:color="000000" w:fill="FFFFFF"/>
            <w:hideMark/>
          </w:tcPr>
          <w:p w:rsidR="007C773C" w:rsidRPr="003978F6" w:rsidRDefault="003978F6" w:rsidP="000D73A5">
            <w:pPr>
              <w:widowControl/>
              <w:rPr>
                <w:rFonts w:eastAsia="Times New Roman" w:cs="Times New Roman"/>
                <w:i/>
                <w:iCs/>
                <w:color w:val="7F7F7F"/>
                <w:lang w:val="nl-NL" w:eastAsia="nl-NL"/>
              </w:rPr>
            </w:pPr>
            <w:r>
              <w:rPr>
                <w:rFonts w:eastAsia="Times New Roman" w:cs="Times New Roman"/>
                <w:i/>
                <w:iCs/>
                <w:color w:val="7F7F7F"/>
                <w:lang w:val="nl-NL" w:eastAsia="nl-NL"/>
              </w:rPr>
              <w:t xml:space="preserve">Rosalie van </w:t>
            </w:r>
            <w:proofErr w:type="spellStart"/>
            <w:r>
              <w:rPr>
                <w:rFonts w:eastAsia="Times New Roman" w:cs="Times New Roman"/>
                <w:i/>
                <w:iCs/>
                <w:color w:val="7F7F7F"/>
                <w:lang w:val="nl-NL" w:eastAsia="nl-NL"/>
              </w:rPr>
              <w:t>Rensen</w:t>
            </w:r>
            <w:proofErr w:type="spellEnd"/>
          </w:p>
          <w:p w:rsidR="00711660" w:rsidRPr="003978F6" w:rsidRDefault="00711660" w:rsidP="000D73A5">
            <w:pPr>
              <w:widowControl/>
              <w:rPr>
                <w:rFonts w:eastAsia="Times New Roman" w:cs="Times New Roman"/>
                <w:i/>
                <w:iCs/>
                <w:color w:val="7F7F7F"/>
                <w:sz w:val="12"/>
                <w:szCs w:val="12"/>
                <w:lang w:val="nl-NL" w:eastAsia="nl-NL"/>
              </w:rPr>
            </w:pPr>
          </w:p>
        </w:tc>
      </w:tr>
      <w:tr w:rsidR="007C773C" w:rsidRPr="003978F6" w:rsidTr="000D73A5">
        <w:trPr>
          <w:trHeight w:val="300"/>
        </w:trPr>
        <w:tc>
          <w:tcPr>
            <w:tcW w:w="1060" w:type="dxa"/>
            <w:tcBorders>
              <w:top w:val="nil"/>
              <w:left w:val="nil"/>
              <w:bottom w:val="nil"/>
              <w:right w:val="nil"/>
            </w:tcBorders>
            <w:shd w:val="clear" w:color="000000" w:fill="FFFFFF"/>
            <w:noWrap/>
            <w:hideMark/>
          </w:tcPr>
          <w:p w:rsidR="007C773C" w:rsidRPr="003978F6" w:rsidRDefault="007C773C" w:rsidP="000D73A5">
            <w:pPr>
              <w:widowControl/>
              <w:rPr>
                <w:rFonts w:eastAsia="Times New Roman" w:cs="Times New Roman"/>
                <w:b/>
                <w:bCs/>
                <w:color w:val="00AFDC"/>
                <w:lang w:val="nl-NL" w:eastAsia="nl-NL"/>
              </w:rPr>
            </w:pPr>
            <w:r w:rsidRPr="003978F6">
              <w:rPr>
                <w:rFonts w:eastAsia="Times New Roman" w:cs="Times New Roman"/>
                <w:b/>
                <w:bCs/>
                <w:color w:val="00AFDC"/>
                <w:lang w:val="nl-NL" w:eastAsia="nl-NL"/>
              </w:rPr>
              <w:t>10:50</w:t>
            </w:r>
          </w:p>
        </w:tc>
        <w:tc>
          <w:tcPr>
            <w:tcW w:w="9580" w:type="dxa"/>
            <w:tcBorders>
              <w:top w:val="nil"/>
              <w:left w:val="nil"/>
              <w:bottom w:val="nil"/>
              <w:right w:val="nil"/>
            </w:tcBorders>
            <w:shd w:val="clear" w:color="000000" w:fill="FFFFFF"/>
            <w:hideMark/>
          </w:tcPr>
          <w:p w:rsidR="007C773C" w:rsidRPr="003978F6" w:rsidRDefault="000D73A5" w:rsidP="000D73A5">
            <w:pPr>
              <w:widowControl/>
              <w:rPr>
                <w:rFonts w:eastAsia="Times New Roman" w:cs="Times New Roman"/>
                <w:b/>
                <w:bCs/>
                <w:color w:val="00AFDC"/>
                <w:lang w:val="nl-NL" w:eastAsia="nl-NL"/>
              </w:rPr>
            </w:pPr>
            <w:r w:rsidRPr="003978F6">
              <w:rPr>
                <w:rFonts w:eastAsia="Times New Roman" w:cs="Times New Roman"/>
                <w:b/>
                <w:bCs/>
                <w:color w:val="00AFDC"/>
                <w:lang w:val="nl-NL" w:eastAsia="nl-NL"/>
              </w:rPr>
              <w:t>Pauze</w:t>
            </w:r>
          </w:p>
          <w:p w:rsidR="00711660" w:rsidRPr="003978F6" w:rsidRDefault="00711660" w:rsidP="000D73A5">
            <w:pPr>
              <w:widowControl/>
              <w:rPr>
                <w:rFonts w:eastAsia="Times New Roman" w:cs="Times New Roman"/>
                <w:b/>
                <w:bCs/>
                <w:color w:val="00AFDC"/>
                <w:sz w:val="12"/>
                <w:szCs w:val="12"/>
                <w:lang w:val="nl-NL" w:eastAsia="nl-NL"/>
              </w:rPr>
            </w:pPr>
          </w:p>
        </w:tc>
      </w:tr>
      <w:tr w:rsidR="007C773C" w:rsidRPr="003978F6" w:rsidTr="000D73A5">
        <w:trPr>
          <w:trHeight w:val="1140"/>
        </w:trPr>
        <w:tc>
          <w:tcPr>
            <w:tcW w:w="1060" w:type="dxa"/>
            <w:tcBorders>
              <w:top w:val="nil"/>
              <w:left w:val="nil"/>
              <w:bottom w:val="nil"/>
              <w:right w:val="nil"/>
            </w:tcBorders>
            <w:shd w:val="clear" w:color="000000" w:fill="FFFFFF"/>
            <w:noWrap/>
            <w:hideMark/>
          </w:tcPr>
          <w:p w:rsidR="007C773C" w:rsidRPr="003978F6" w:rsidRDefault="007C773C" w:rsidP="000D73A5">
            <w:pPr>
              <w:widowControl/>
              <w:rPr>
                <w:rFonts w:eastAsia="Times New Roman" w:cs="Times New Roman"/>
                <w:color w:val="7F7F7F"/>
                <w:lang w:val="nl-NL" w:eastAsia="nl-NL"/>
              </w:rPr>
            </w:pPr>
            <w:r w:rsidRPr="003978F6">
              <w:rPr>
                <w:rFonts w:eastAsia="Times New Roman" w:cs="Times New Roman"/>
                <w:color w:val="7F7F7F"/>
                <w:lang w:val="nl-NL" w:eastAsia="nl-NL"/>
              </w:rPr>
              <w:t>11:20</w:t>
            </w:r>
          </w:p>
        </w:tc>
        <w:tc>
          <w:tcPr>
            <w:tcW w:w="9580" w:type="dxa"/>
            <w:tcBorders>
              <w:top w:val="nil"/>
              <w:left w:val="nil"/>
              <w:bottom w:val="nil"/>
              <w:right w:val="nil"/>
            </w:tcBorders>
            <w:shd w:val="clear" w:color="000000" w:fill="FFFFFF"/>
            <w:hideMark/>
          </w:tcPr>
          <w:p w:rsidR="007C773C" w:rsidRPr="003978F6" w:rsidRDefault="007C773C" w:rsidP="000D73A5">
            <w:pPr>
              <w:widowControl/>
              <w:rPr>
                <w:rFonts w:eastAsia="Times New Roman" w:cs="Times New Roman"/>
                <w:b/>
                <w:bCs/>
                <w:color w:val="7F7F7F"/>
                <w:lang w:val="nl-NL" w:eastAsia="nl-NL"/>
              </w:rPr>
            </w:pPr>
            <w:r w:rsidRPr="003978F6">
              <w:rPr>
                <w:rFonts w:eastAsia="Times New Roman" w:cs="Times New Roman"/>
                <w:b/>
                <w:bCs/>
                <w:color w:val="7F7F7F"/>
                <w:lang w:val="nl-NL" w:eastAsia="nl-NL"/>
              </w:rPr>
              <w:t xml:space="preserve">Het </w:t>
            </w:r>
            <w:proofErr w:type="spellStart"/>
            <w:r w:rsidRPr="003978F6">
              <w:rPr>
                <w:rFonts w:eastAsia="Times New Roman" w:cs="Times New Roman"/>
                <w:b/>
                <w:bCs/>
                <w:color w:val="7F7F7F"/>
                <w:lang w:val="nl-NL" w:eastAsia="nl-NL"/>
              </w:rPr>
              <w:t>colorectaal</w:t>
            </w:r>
            <w:proofErr w:type="spellEnd"/>
            <w:r w:rsidRPr="003978F6">
              <w:rPr>
                <w:rFonts w:eastAsia="Times New Roman" w:cs="Times New Roman"/>
                <w:b/>
                <w:bCs/>
                <w:color w:val="7F7F7F"/>
                <w:lang w:val="nl-NL" w:eastAsia="nl-NL"/>
              </w:rPr>
              <w:t xml:space="preserve"> carcinoom: het einde of een nieuw begin?</w:t>
            </w:r>
            <w:r w:rsidRPr="003978F6">
              <w:rPr>
                <w:rFonts w:eastAsia="Times New Roman" w:cs="Times New Roman"/>
                <w:b/>
                <w:bCs/>
                <w:color w:val="7F7F7F"/>
                <w:lang w:val="nl-NL" w:eastAsia="nl-NL"/>
              </w:rPr>
              <w:br/>
            </w:r>
            <w:r w:rsidRPr="003978F6">
              <w:rPr>
                <w:rFonts w:eastAsia="Times New Roman" w:cs="Times New Roman"/>
                <w:color w:val="7F7F7F"/>
                <w:lang w:val="nl-NL" w:eastAsia="nl-NL"/>
              </w:rPr>
              <w:t xml:space="preserve">- </w:t>
            </w:r>
            <w:proofErr w:type="spellStart"/>
            <w:r w:rsidRPr="003978F6">
              <w:rPr>
                <w:rFonts w:eastAsia="Times New Roman" w:cs="Times New Roman"/>
                <w:color w:val="7F7F7F"/>
                <w:lang w:val="nl-NL" w:eastAsia="nl-NL"/>
              </w:rPr>
              <w:t>screening</w:t>
            </w:r>
            <w:proofErr w:type="spellEnd"/>
            <w:r w:rsidRPr="003978F6">
              <w:rPr>
                <w:rFonts w:eastAsia="Times New Roman" w:cs="Times New Roman"/>
                <w:color w:val="7F7F7F"/>
                <w:lang w:val="nl-NL" w:eastAsia="nl-NL"/>
              </w:rPr>
              <w:t xml:space="preserve"> </w:t>
            </w:r>
            <w:r w:rsidR="000519DA" w:rsidRPr="003978F6">
              <w:rPr>
                <w:rFonts w:eastAsia="Times New Roman" w:cs="Times New Roman"/>
                <w:color w:val="7F7F7F"/>
                <w:lang w:val="nl-NL" w:eastAsia="nl-NL"/>
              </w:rPr>
              <w:t xml:space="preserve"> en</w:t>
            </w:r>
            <w:r w:rsidRPr="003978F6">
              <w:rPr>
                <w:rFonts w:eastAsia="Times New Roman" w:cs="Times New Roman"/>
                <w:color w:val="7F7F7F"/>
                <w:lang w:val="nl-NL" w:eastAsia="nl-NL"/>
              </w:rPr>
              <w:t xml:space="preserve"> bevolkingsonderzoek</w:t>
            </w:r>
            <w:r w:rsidRPr="003978F6">
              <w:rPr>
                <w:rFonts w:eastAsia="Times New Roman" w:cs="Times New Roman"/>
                <w:color w:val="7F7F7F"/>
                <w:lang w:val="nl-NL" w:eastAsia="nl-NL"/>
              </w:rPr>
              <w:br/>
              <w:t>- prognose</w:t>
            </w:r>
            <w:r w:rsidR="000519DA" w:rsidRPr="003978F6">
              <w:rPr>
                <w:rFonts w:eastAsia="Times New Roman" w:cs="Times New Roman"/>
                <w:color w:val="7F7F7F"/>
                <w:lang w:val="nl-NL" w:eastAsia="nl-NL"/>
              </w:rPr>
              <w:t xml:space="preserve"> en late gevolgen van behandeling</w:t>
            </w:r>
            <w:r w:rsidR="000519DA" w:rsidRPr="003978F6">
              <w:rPr>
                <w:rFonts w:eastAsia="Times New Roman" w:cs="Times New Roman"/>
                <w:color w:val="7F7F7F"/>
                <w:lang w:val="nl-NL" w:eastAsia="nl-NL"/>
              </w:rPr>
              <w:br/>
              <w:t>- behandeling</w:t>
            </w:r>
            <w:r w:rsidR="000519DA" w:rsidRPr="003978F6">
              <w:rPr>
                <w:rFonts w:eastAsia="Times New Roman" w:cs="Times New Roman"/>
                <w:color w:val="7F7F7F"/>
                <w:lang w:val="nl-NL" w:eastAsia="nl-NL"/>
              </w:rPr>
              <w:br/>
            </w:r>
            <w:r w:rsidRPr="003978F6">
              <w:rPr>
                <w:rFonts w:eastAsia="Times New Roman" w:cs="Times New Roman"/>
                <w:color w:val="7F7F7F"/>
                <w:lang w:val="nl-NL" w:eastAsia="nl-NL"/>
              </w:rPr>
              <w:t>- weer aan het werk</w:t>
            </w:r>
            <w:r w:rsidR="000519DA" w:rsidRPr="003978F6">
              <w:rPr>
                <w:rFonts w:eastAsia="Times New Roman" w:cs="Times New Roman"/>
                <w:color w:val="7F7F7F"/>
                <w:lang w:val="nl-NL" w:eastAsia="nl-NL"/>
              </w:rPr>
              <w:t>; en dan?</w:t>
            </w:r>
          </w:p>
        </w:tc>
      </w:tr>
      <w:tr w:rsidR="007C773C" w:rsidRPr="003978F6" w:rsidTr="000D73A5">
        <w:trPr>
          <w:trHeight w:val="300"/>
        </w:trPr>
        <w:tc>
          <w:tcPr>
            <w:tcW w:w="1060" w:type="dxa"/>
            <w:tcBorders>
              <w:top w:val="nil"/>
              <w:left w:val="nil"/>
              <w:bottom w:val="nil"/>
              <w:right w:val="nil"/>
            </w:tcBorders>
            <w:shd w:val="clear" w:color="000000" w:fill="FFFFFF"/>
            <w:noWrap/>
            <w:hideMark/>
          </w:tcPr>
          <w:p w:rsidR="007C773C" w:rsidRPr="003978F6" w:rsidRDefault="007C773C" w:rsidP="000D73A5">
            <w:pPr>
              <w:widowControl/>
              <w:rPr>
                <w:rFonts w:eastAsia="Times New Roman" w:cs="Times New Roman"/>
                <w:b/>
                <w:bCs/>
                <w:color w:val="00AFDC"/>
                <w:lang w:val="nl-NL" w:eastAsia="nl-NL"/>
              </w:rPr>
            </w:pPr>
            <w:r w:rsidRPr="003978F6">
              <w:rPr>
                <w:rFonts w:eastAsia="Times New Roman" w:cs="Times New Roman"/>
                <w:b/>
                <w:bCs/>
                <w:color w:val="00AFDC"/>
                <w:lang w:val="nl-NL" w:eastAsia="nl-NL"/>
              </w:rPr>
              <w:t> </w:t>
            </w:r>
          </w:p>
        </w:tc>
        <w:tc>
          <w:tcPr>
            <w:tcW w:w="9580" w:type="dxa"/>
            <w:tcBorders>
              <w:top w:val="nil"/>
              <w:left w:val="nil"/>
              <w:bottom w:val="nil"/>
              <w:right w:val="nil"/>
            </w:tcBorders>
            <w:shd w:val="clear" w:color="000000" w:fill="FFFFFF"/>
            <w:hideMark/>
          </w:tcPr>
          <w:p w:rsidR="007C773C" w:rsidRPr="003978F6" w:rsidRDefault="007C773C" w:rsidP="000D73A5">
            <w:pPr>
              <w:widowControl/>
              <w:rPr>
                <w:rFonts w:eastAsia="Times New Roman" w:cs="Times New Roman"/>
                <w:i/>
                <w:iCs/>
                <w:color w:val="7F7F7F"/>
                <w:lang w:val="nl-NL" w:eastAsia="nl-NL"/>
              </w:rPr>
            </w:pPr>
            <w:r w:rsidRPr="003978F6">
              <w:rPr>
                <w:rFonts w:eastAsia="Times New Roman" w:cs="Times New Roman"/>
                <w:i/>
                <w:iCs/>
                <w:color w:val="7F7F7F"/>
                <w:lang w:val="nl-NL" w:eastAsia="nl-NL"/>
              </w:rPr>
              <w:t>Tanya</w:t>
            </w:r>
            <w:r w:rsidR="000434CB" w:rsidRPr="003978F6">
              <w:rPr>
                <w:rFonts w:eastAsia="Times New Roman" w:cs="Times New Roman"/>
                <w:i/>
                <w:iCs/>
                <w:color w:val="7F7F7F"/>
                <w:lang w:val="nl-NL" w:eastAsia="nl-NL"/>
              </w:rPr>
              <w:t xml:space="preserve"> Bisseling</w:t>
            </w:r>
          </w:p>
        </w:tc>
      </w:tr>
      <w:tr w:rsidR="007C773C" w:rsidRPr="003978F6" w:rsidTr="000D73A5">
        <w:trPr>
          <w:trHeight w:val="655"/>
        </w:trPr>
        <w:tc>
          <w:tcPr>
            <w:tcW w:w="1060" w:type="dxa"/>
            <w:tcBorders>
              <w:top w:val="nil"/>
              <w:left w:val="nil"/>
              <w:bottom w:val="nil"/>
              <w:right w:val="nil"/>
            </w:tcBorders>
            <w:shd w:val="clear" w:color="000000" w:fill="FFFFFF"/>
            <w:noWrap/>
            <w:hideMark/>
          </w:tcPr>
          <w:p w:rsidR="007C773C" w:rsidRPr="003978F6" w:rsidRDefault="007C773C" w:rsidP="000D73A5">
            <w:pPr>
              <w:widowControl/>
              <w:rPr>
                <w:rFonts w:eastAsia="Times New Roman" w:cs="Times New Roman"/>
                <w:color w:val="7F7F7F"/>
                <w:lang w:val="nl-NL" w:eastAsia="nl-NL"/>
              </w:rPr>
            </w:pPr>
            <w:r w:rsidRPr="003978F6">
              <w:rPr>
                <w:rFonts w:eastAsia="Times New Roman" w:cs="Times New Roman"/>
                <w:color w:val="7F7F7F"/>
                <w:lang w:val="nl-NL" w:eastAsia="nl-NL"/>
              </w:rPr>
              <w:t>11:55</w:t>
            </w:r>
          </w:p>
        </w:tc>
        <w:tc>
          <w:tcPr>
            <w:tcW w:w="9580" w:type="dxa"/>
            <w:tcBorders>
              <w:top w:val="nil"/>
              <w:left w:val="nil"/>
              <w:bottom w:val="nil"/>
              <w:right w:val="nil"/>
            </w:tcBorders>
            <w:shd w:val="clear" w:color="000000" w:fill="FFFFFF"/>
            <w:hideMark/>
          </w:tcPr>
          <w:p w:rsidR="007C773C" w:rsidRPr="003978F6" w:rsidRDefault="007C773C" w:rsidP="008037FA">
            <w:pPr>
              <w:widowControl/>
              <w:rPr>
                <w:rFonts w:eastAsia="Times New Roman" w:cs="Times New Roman"/>
                <w:b/>
                <w:bCs/>
                <w:color w:val="7F7F7F"/>
                <w:lang w:val="nl-NL" w:eastAsia="nl-NL"/>
              </w:rPr>
            </w:pPr>
            <w:r w:rsidRPr="003978F6">
              <w:rPr>
                <w:rFonts w:eastAsia="Times New Roman" w:cs="Times New Roman"/>
                <w:b/>
                <w:bCs/>
                <w:color w:val="7F7F7F"/>
                <w:lang w:val="nl-NL" w:eastAsia="nl-NL"/>
              </w:rPr>
              <w:t>Bariatieve operaties</w:t>
            </w:r>
            <w:r w:rsidRPr="003978F6">
              <w:rPr>
                <w:rFonts w:eastAsia="Times New Roman" w:cs="Times New Roman"/>
                <w:b/>
                <w:bCs/>
                <w:color w:val="7F7F7F"/>
                <w:lang w:val="nl-NL" w:eastAsia="nl-NL"/>
              </w:rPr>
              <w:br/>
            </w:r>
            <w:r w:rsidRPr="003978F6">
              <w:rPr>
                <w:rFonts w:eastAsia="Times New Roman" w:cs="Times New Roman"/>
                <w:color w:val="7F7F7F"/>
                <w:lang w:val="nl-NL" w:eastAsia="nl-NL"/>
              </w:rPr>
              <w:t>- belastbaarheid</w:t>
            </w:r>
            <w:r w:rsidR="008037FA">
              <w:rPr>
                <w:rFonts w:eastAsia="Times New Roman" w:cs="Times New Roman"/>
                <w:color w:val="7F7F7F"/>
                <w:lang w:val="nl-NL" w:eastAsia="nl-NL"/>
              </w:rPr>
              <w:t>; m</w:t>
            </w:r>
            <w:r w:rsidRPr="003978F6">
              <w:rPr>
                <w:rFonts w:eastAsia="Times New Roman" w:cs="Times New Roman"/>
                <w:color w:val="7F7F7F"/>
                <w:lang w:val="nl-NL" w:eastAsia="nl-NL"/>
              </w:rPr>
              <w:t xml:space="preserve">ensen komen over het algemeen maar erg moeilijk aan het werk </w:t>
            </w:r>
            <w:r w:rsidRPr="003978F6">
              <w:rPr>
                <w:rFonts w:eastAsia="Times New Roman" w:cs="Times New Roman"/>
                <w:color w:val="7F7F7F"/>
                <w:lang w:val="nl-NL" w:eastAsia="nl-NL"/>
              </w:rPr>
              <w:br/>
              <w:t>- robot chirurgie</w:t>
            </w:r>
          </w:p>
        </w:tc>
      </w:tr>
      <w:tr w:rsidR="007C773C" w:rsidRPr="003978F6" w:rsidTr="000D73A5">
        <w:trPr>
          <w:trHeight w:val="300"/>
        </w:trPr>
        <w:tc>
          <w:tcPr>
            <w:tcW w:w="1060" w:type="dxa"/>
            <w:tcBorders>
              <w:top w:val="nil"/>
              <w:left w:val="nil"/>
              <w:bottom w:val="nil"/>
              <w:right w:val="nil"/>
            </w:tcBorders>
            <w:shd w:val="clear" w:color="000000" w:fill="FFFFFF"/>
            <w:noWrap/>
            <w:hideMark/>
          </w:tcPr>
          <w:p w:rsidR="007C773C" w:rsidRPr="003978F6" w:rsidRDefault="007C773C" w:rsidP="000D73A5">
            <w:pPr>
              <w:widowControl/>
              <w:rPr>
                <w:rFonts w:eastAsia="Times New Roman" w:cs="Times New Roman"/>
                <w:color w:val="7F7F7F"/>
                <w:lang w:val="nl-NL" w:eastAsia="nl-NL"/>
              </w:rPr>
            </w:pPr>
            <w:r w:rsidRPr="003978F6">
              <w:rPr>
                <w:rFonts w:eastAsia="Times New Roman" w:cs="Times New Roman"/>
                <w:color w:val="7F7F7F"/>
                <w:lang w:val="nl-NL" w:eastAsia="nl-NL"/>
              </w:rPr>
              <w:t> </w:t>
            </w:r>
          </w:p>
        </w:tc>
        <w:tc>
          <w:tcPr>
            <w:tcW w:w="9580" w:type="dxa"/>
            <w:tcBorders>
              <w:top w:val="nil"/>
              <w:left w:val="nil"/>
              <w:bottom w:val="nil"/>
              <w:right w:val="nil"/>
            </w:tcBorders>
            <w:shd w:val="clear" w:color="000000" w:fill="FFFFFF"/>
            <w:hideMark/>
          </w:tcPr>
          <w:p w:rsidR="007C773C" w:rsidRPr="003978F6" w:rsidRDefault="000434CB" w:rsidP="000D73A5">
            <w:pPr>
              <w:widowControl/>
              <w:rPr>
                <w:rFonts w:eastAsia="Times New Roman" w:cs="Times New Roman"/>
                <w:i/>
                <w:iCs/>
                <w:color w:val="7F7F7F"/>
                <w:lang w:val="nl-NL" w:eastAsia="nl-NL"/>
              </w:rPr>
            </w:pPr>
            <w:r w:rsidRPr="003978F6">
              <w:rPr>
                <w:rFonts w:eastAsia="Times New Roman" w:cs="Times New Roman"/>
                <w:i/>
                <w:iCs/>
                <w:color w:val="7F7F7F"/>
                <w:lang w:val="nl-NL" w:eastAsia="nl-NL"/>
              </w:rPr>
              <w:t xml:space="preserve">Theo </w:t>
            </w:r>
            <w:proofErr w:type="spellStart"/>
            <w:r w:rsidRPr="003978F6">
              <w:rPr>
                <w:rFonts w:eastAsia="Times New Roman" w:cs="Times New Roman"/>
                <w:i/>
                <w:iCs/>
                <w:color w:val="7F7F7F"/>
                <w:lang w:val="nl-NL" w:eastAsia="nl-NL"/>
              </w:rPr>
              <w:t>Aufenacker</w:t>
            </w:r>
            <w:proofErr w:type="spellEnd"/>
          </w:p>
          <w:p w:rsidR="00711660" w:rsidRPr="003978F6" w:rsidRDefault="00711660" w:rsidP="000D73A5">
            <w:pPr>
              <w:widowControl/>
              <w:rPr>
                <w:rFonts w:eastAsia="Times New Roman" w:cs="Times New Roman"/>
                <w:i/>
                <w:iCs/>
                <w:color w:val="7F7F7F"/>
                <w:sz w:val="12"/>
                <w:szCs w:val="12"/>
                <w:lang w:val="nl-NL" w:eastAsia="nl-NL"/>
              </w:rPr>
            </w:pPr>
          </w:p>
        </w:tc>
      </w:tr>
      <w:tr w:rsidR="007C773C" w:rsidRPr="003978F6" w:rsidTr="000D73A5">
        <w:trPr>
          <w:trHeight w:val="300"/>
        </w:trPr>
        <w:tc>
          <w:tcPr>
            <w:tcW w:w="1060" w:type="dxa"/>
            <w:tcBorders>
              <w:top w:val="nil"/>
              <w:left w:val="nil"/>
              <w:bottom w:val="nil"/>
              <w:right w:val="nil"/>
            </w:tcBorders>
            <w:shd w:val="clear" w:color="auto" w:fill="auto"/>
            <w:noWrap/>
            <w:hideMark/>
          </w:tcPr>
          <w:p w:rsidR="007C773C" w:rsidRPr="003978F6" w:rsidRDefault="007C773C" w:rsidP="000D73A5">
            <w:pPr>
              <w:widowControl/>
              <w:rPr>
                <w:rFonts w:eastAsia="Times New Roman" w:cs="Times New Roman"/>
                <w:b/>
                <w:bCs/>
                <w:color w:val="00AFDC"/>
                <w:lang w:val="nl-NL" w:eastAsia="nl-NL"/>
              </w:rPr>
            </w:pPr>
            <w:r w:rsidRPr="003978F6">
              <w:rPr>
                <w:rFonts w:eastAsia="Times New Roman" w:cs="Times New Roman"/>
                <w:b/>
                <w:bCs/>
                <w:color w:val="00AFDC"/>
                <w:lang w:val="nl-NL" w:eastAsia="nl-NL"/>
              </w:rPr>
              <w:t>12:30</w:t>
            </w:r>
          </w:p>
        </w:tc>
        <w:tc>
          <w:tcPr>
            <w:tcW w:w="9580" w:type="dxa"/>
            <w:tcBorders>
              <w:top w:val="nil"/>
              <w:left w:val="nil"/>
              <w:bottom w:val="nil"/>
              <w:right w:val="nil"/>
            </w:tcBorders>
            <w:shd w:val="clear" w:color="000000" w:fill="FFFFFF"/>
            <w:hideMark/>
          </w:tcPr>
          <w:p w:rsidR="007C773C" w:rsidRPr="003978F6" w:rsidRDefault="000D73A5" w:rsidP="000D73A5">
            <w:pPr>
              <w:widowControl/>
              <w:rPr>
                <w:rFonts w:eastAsia="Times New Roman" w:cs="Times New Roman"/>
                <w:b/>
                <w:bCs/>
                <w:color w:val="00AFDC"/>
                <w:lang w:val="nl-NL" w:eastAsia="nl-NL"/>
              </w:rPr>
            </w:pPr>
            <w:r w:rsidRPr="003978F6">
              <w:rPr>
                <w:rFonts w:eastAsia="Times New Roman" w:cs="Times New Roman"/>
                <w:b/>
                <w:bCs/>
                <w:color w:val="00AFDC"/>
                <w:lang w:val="nl-NL" w:eastAsia="nl-NL"/>
              </w:rPr>
              <w:t>Lunch</w:t>
            </w:r>
          </w:p>
        </w:tc>
      </w:tr>
      <w:tr w:rsidR="007C773C" w:rsidRPr="003978F6" w:rsidTr="000D73A5">
        <w:trPr>
          <w:trHeight w:val="300"/>
        </w:trPr>
        <w:tc>
          <w:tcPr>
            <w:tcW w:w="1060" w:type="dxa"/>
            <w:tcBorders>
              <w:top w:val="nil"/>
              <w:left w:val="nil"/>
              <w:bottom w:val="nil"/>
              <w:right w:val="nil"/>
            </w:tcBorders>
            <w:shd w:val="clear" w:color="auto" w:fill="auto"/>
            <w:noWrap/>
            <w:hideMark/>
          </w:tcPr>
          <w:p w:rsidR="007C773C" w:rsidRPr="003978F6" w:rsidRDefault="007C773C" w:rsidP="000D73A5">
            <w:pPr>
              <w:widowControl/>
              <w:rPr>
                <w:rFonts w:eastAsia="Times New Roman" w:cs="Times New Roman"/>
                <w:lang w:val="nl-NL" w:eastAsia="nl-NL"/>
              </w:rPr>
            </w:pPr>
          </w:p>
        </w:tc>
        <w:tc>
          <w:tcPr>
            <w:tcW w:w="9580" w:type="dxa"/>
            <w:tcBorders>
              <w:top w:val="nil"/>
              <w:left w:val="nil"/>
              <w:bottom w:val="nil"/>
              <w:right w:val="nil"/>
            </w:tcBorders>
            <w:shd w:val="clear" w:color="000000" w:fill="FFFFFF"/>
            <w:hideMark/>
          </w:tcPr>
          <w:p w:rsidR="007C773C" w:rsidRPr="003978F6" w:rsidRDefault="007C773C" w:rsidP="000D73A5">
            <w:pPr>
              <w:widowControl/>
              <w:rPr>
                <w:rFonts w:eastAsia="Times New Roman" w:cs="Times New Roman"/>
                <w:sz w:val="12"/>
                <w:szCs w:val="12"/>
                <w:lang w:val="nl-NL" w:eastAsia="nl-NL"/>
              </w:rPr>
            </w:pPr>
            <w:r w:rsidRPr="003978F6">
              <w:rPr>
                <w:rFonts w:eastAsia="Times New Roman" w:cs="Times New Roman"/>
                <w:lang w:val="nl-NL" w:eastAsia="nl-NL"/>
              </w:rPr>
              <w:t> </w:t>
            </w:r>
          </w:p>
        </w:tc>
      </w:tr>
      <w:tr w:rsidR="007C773C" w:rsidRPr="003978F6" w:rsidTr="000D73A5">
        <w:trPr>
          <w:trHeight w:val="263"/>
        </w:trPr>
        <w:tc>
          <w:tcPr>
            <w:tcW w:w="1060" w:type="dxa"/>
            <w:tcBorders>
              <w:top w:val="nil"/>
              <w:left w:val="nil"/>
              <w:bottom w:val="nil"/>
              <w:right w:val="nil"/>
            </w:tcBorders>
            <w:shd w:val="clear" w:color="000000" w:fill="FFFFFF"/>
            <w:noWrap/>
            <w:hideMark/>
          </w:tcPr>
          <w:p w:rsidR="007C773C" w:rsidRPr="003978F6" w:rsidRDefault="007C773C" w:rsidP="000D73A5">
            <w:pPr>
              <w:widowControl/>
              <w:rPr>
                <w:rFonts w:eastAsia="Times New Roman" w:cs="Times New Roman"/>
                <w:color w:val="7F7F7F"/>
                <w:lang w:val="nl-NL" w:eastAsia="nl-NL"/>
              </w:rPr>
            </w:pPr>
            <w:r w:rsidRPr="003978F6">
              <w:rPr>
                <w:rFonts w:eastAsia="Times New Roman" w:cs="Times New Roman"/>
                <w:color w:val="7F7F7F"/>
                <w:lang w:val="nl-NL" w:eastAsia="nl-NL"/>
              </w:rPr>
              <w:t>13:30</w:t>
            </w:r>
          </w:p>
        </w:tc>
        <w:tc>
          <w:tcPr>
            <w:tcW w:w="9580" w:type="dxa"/>
            <w:tcBorders>
              <w:top w:val="nil"/>
              <w:left w:val="nil"/>
              <w:bottom w:val="nil"/>
              <w:right w:val="nil"/>
            </w:tcBorders>
            <w:shd w:val="clear" w:color="000000" w:fill="FFFFFF"/>
            <w:hideMark/>
          </w:tcPr>
          <w:p w:rsidR="007C773C" w:rsidRPr="003978F6" w:rsidRDefault="007C773C" w:rsidP="008037FA">
            <w:pPr>
              <w:widowControl/>
              <w:rPr>
                <w:rFonts w:eastAsia="Times New Roman" w:cs="Times New Roman"/>
                <w:b/>
                <w:bCs/>
                <w:color w:val="7F7F7F"/>
                <w:lang w:val="nl-NL" w:eastAsia="nl-NL"/>
              </w:rPr>
            </w:pPr>
            <w:r w:rsidRPr="003978F6">
              <w:rPr>
                <w:rFonts w:eastAsia="Times New Roman" w:cs="Times New Roman"/>
                <w:b/>
                <w:bCs/>
                <w:color w:val="7F7F7F"/>
                <w:lang w:val="nl-NL" w:eastAsia="nl-NL"/>
              </w:rPr>
              <w:t>Anorectale chirurgie</w:t>
            </w:r>
            <w:r w:rsidR="008037FA">
              <w:rPr>
                <w:rFonts w:eastAsia="Times New Roman" w:cs="Times New Roman"/>
                <w:b/>
                <w:bCs/>
                <w:color w:val="7F7F7F"/>
                <w:lang w:val="nl-NL" w:eastAsia="nl-NL"/>
              </w:rPr>
              <w:t>; problemen en oplossingen</w:t>
            </w:r>
          </w:p>
        </w:tc>
      </w:tr>
      <w:tr w:rsidR="007C773C" w:rsidRPr="003978F6" w:rsidTr="000D73A5">
        <w:trPr>
          <w:trHeight w:val="300"/>
        </w:trPr>
        <w:tc>
          <w:tcPr>
            <w:tcW w:w="1060" w:type="dxa"/>
            <w:tcBorders>
              <w:top w:val="nil"/>
              <w:left w:val="nil"/>
              <w:bottom w:val="nil"/>
              <w:right w:val="nil"/>
            </w:tcBorders>
            <w:shd w:val="clear" w:color="000000" w:fill="FFFFFF"/>
            <w:noWrap/>
            <w:hideMark/>
          </w:tcPr>
          <w:p w:rsidR="007C773C" w:rsidRPr="003978F6" w:rsidRDefault="007C773C" w:rsidP="000D73A5">
            <w:pPr>
              <w:widowControl/>
              <w:rPr>
                <w:rFonts w:eastAsia="Times New Roman" w:cs="Times New Roman"/>
                <w:b/>
                <w:bCs/>
                <w:color w:val="00AFDC"/>
                <w:lang w:val="nl-NL" w:eastAsia="nl-NL"/>
              </w:rPr>
            </w:pPr>
            <w:r w:rsidRPr="003978F6">
              <w:rPr>
                <w:rFonts w:eastAsia="Times New Roman" w:cs="Times New Roman"/>
                <w:b/>
                <w:bCs/>
                <w:color w:val="00AFDC"/>
                <w:lang w:val="nl-NL" w:eastAsia="nl-NL"/>
              </w:rPr>
              <w:t> </w:t>
            </w:r>
          </w:p>
        </w:tc>
        <w:tc>
          <w:tcPr>
            <w:tcW w:w="9580" w:type="dxa"/>
            <w:tcBorders>
              <w:top w:val="nil"/>
              <w:left w:val="nil"/>
              <w:bottom w:val="nil"/>
              <w:right w:val="nil"/>
            </w:tcBorders>
            <w:shd w:val="clear" w:color="000000" w:fill="FFFFFF"/>
            <w:hideMark/>
          </w:tcPr>
          <w:p w:rsidR="00C77A0C" w:rsidRPr="00C77A0C" w:rsidRDefault="00C77A0C" w:rsidP="00C77A0C">
            <w:pPr>
              <w:widowControl/>
              <w:rPr>
                <w:rFonts w:eastAsia="Times New Roman" w:cs="Times New Roman"/>
                <w:i/>
                <w:iCs/>
                <w:color w:val="7F7F7F"/>
                <w:lang w:val="nl-NL" w:eastAsia="nl-NL"/>
              </w:rPr>
            </w:pPr>
            <w:r>
              <w:rPr>
                <w:rFonts w:eastAsia="Times New Roman" w:cs="Times New Roman"/>
                <w:i/>
                <w:iCs/>
                <w:color w:val="7F7F7F"/>
                <w:lang w:val="nl-NL" w:eastAsia="nl-NL"/>
              </w:rPr>
              <w:t>- anorectale fistels;</w:t>
            </w:r>
            <w:r w:rsidRPr="00C77A0C">
              <w:rPr>
                <w:rFonts w:eastAsia="Times New Roman" w:cs="Times New Roman"/>
                <w:i/>
                <w:iCs/>
                <w:color w:val="7F7F7F"/>
                <w:lang w:val="nl-NL" w:eastAsia="nl-NL"/>
              </w:rPr>
              <w:t xml:space="preserve"> wat mag je verwachten qua belastbaarheid</w:t>
            </w:r>
          </w:p>
          <w:p w:rsidR="00C77A0C" w:rsidRPr="00C77A0C" w:rsidRDefault="00C77A0C" w:rsidP="00C77A0C">
            <w:pPr>
              <w:widowControl/>
              <w:rPr>
                <w:rFonts w:eastAsia="Times New Roman" w:cs="Times New Roman"/>
                <w:i/>
                <w:iCs/>
                <w:color w:val="7F7F7F"/>
                <w:lang w:val="nl-NL" w:eastAsia="nl-NL"/>
              </w:rPr>
            </w:pPr>
            <w:r w:rsidRPr="00C77A0C">
              <w:rPr>
                <w:rFonts w:eastAsia="Times New Roman" w:cs="Times New Roman"/>
                <w:i/>
                <w:iCs/>
                <w:color w:val="7F7F7F"/>
                <w:lang w:val="nl-NL" w:eastAsia="nl-NL"/>
              </w:rPr>
              <w:t>- recidi</w:t>
            </w:r>
            <w:r>
              <w:rPr>
                <w:rFonts w:eastAsia="Times New Roman" w:cs="Times New Roman"/>
                <w:i/>
                <w:iCs/>
                <w:color w:val="7F7F7F"/>
                <w:lang w:val="nl-NL" w:eastAsia="nl-NL"/>
              </w:rPr>
              <w:t xml:space="preserve">verende hemorrhoid problematiek; </w:t>
            </w:r>
          </w:p>
          <w:p w:rsidR="00C77A0C" w:rsidRDefault="00C77A0C" w:rsidP="00C77A0C">
            <w:pPr>
              <w:widowControl/>
              <w:rPr>
                <w:rFonts w:eastAsia="Times New Roman" w:cs="Times New Roman"/>
                <w:i/>
                <w:iCs/>
                <w:color w:val="7F7F7F"/>
                <w:lang w:val="nl-NL" w:eastAsia="nl-NL"/>
              </w:rPr>
            </w:pPr>
            <w:r w:rsidRPr="00C77A0C">
              <w:rPr>
                <w:rFonts w:eastAsia="Times New Roman" w:cs="Times New Roman"/>
                <w:i/>
                <w:iCs/>
                <w:color w:val="7F7F7F"/>
                <w:lang w:val="nl-NL" w:eastAsia="nl-NL"/>
              </w:rPr>
              <w:t xml:space="preserve">- sinus pilonidalis </w:t>
            </w:r>
          </w:p>
          <w:p w:rsidR="007C773C" w:rsidRPr="003978F6" w:rsidRDefault="007C773C" w:rsidP="00C77A0C">
            <w:pPr>
              <w:widowControl/>
              <w:rPr>
                <w:rFonts w:eastAsia="Times New Roman" w:cs="Times New Roman"/>
                <w:i/>
                <w:iCs/>
                <w:color w:val="7F7F7F"/>
                <w:lang w:val="nl-NL" w:eastAsia="nl-NL"/>
              </w:rPr>
            </w:pPr>
            <w:proofErr w:type="spellStart"/>
            <w:r w:rsidRPr="003978F6">
              <w:rPr>
                <w:rFonts w:eastAsia="Times New Roman" w:cs="Times New Roman"/>
                <w:i/>
                <w:iCs/>
                <w:color w:val="7F7F7F"/>
                <w:lang w:val="nl-NL" w:eastAsia="nl-NL"/>
              </w:rPr>
              <w:t>Richelle</w:t>
            </w:r>
            <w:proofErr w:type="spellEnd"/>
            <w:r w:rsidRPr="003978F6">
              <w:rPr>
                <w:rFonts w:eastAsia="Times New Roman" w:cs="Times New Roman"/>
                <w:i/>
                <w:iCs/>
                <w:color w:val="7F7F7F"/>
                <w:lang w:val="nl-NL" w:eastAsia="nl-NL"/>
              </w:rPr>
              <w:t xml:space="preserve"> </w:t>
            </w:r>
            <w:proofErr w:type="spellStart"/>
            <w:r w:rsidRPr="003978F6">
              <w:rPr>
                <w:rFonts w:eastAsia="Times New Roman" w:cs="Times New Roman"/>
                <w:i/>
                <w:iCs/>
                <w:color w:val="7F7F7F"/>
                <w:lang w:val="nl-NL" w:eastAsia="nl-NL"/>
              </w:rPr>
              <w:t>Felt-Bersma</w:t>
            </w:r>
            <w:proofErr w:type="spellEnd"/>
          </w:p>
        </w:tc>
      </w:tr>
      <w:tr w:rsidR="007C773C" w:rsidRPr="003978F6" w:rsidTr="000D73A5">
        <w:trPr>
          <w:trHeight w:val="144"/>
        </w:trPr>
        <w:tc>
          <w:tcPr>
            <w:tcW w:w="1060" w:type="dxa"/>
            <w:tcBorders>
              <w:top w:val="nil"/>
              <w:left w:val="nil"/>
              <w:bottom w:val="nil"/>
              <w:right w:val="nil"/>
            </w:tcBorders>
            <w:shd w:val="clear" w:color="000000" w:fill="FFFFFF"/>
            <w:noWrap/>
            <w:hideMark/>
          </w:tcPr>
          <w:p w:rsidR="007C773C" w:rsidRPr="003978F6" w:rsidRDefault="007C773C" w:rsidP="000D73A5">
            <w:pPr>
              <w:widowControl/>
              <w:rPr>
                <w:rFonts w:eastAsia="Times New Roman" w:cs="Times New Roman"/>
                <w:color w:val="7F7F7F"/>
                <w:lang w:val="nl-NL" w:eastAsia="nl-NL"/>
              </w:rPr>
            </w:pPr>
            <w:r w:rsidRPr="003978F6">
              <w:rPr>
                <w:rFonts w:eastAsia="Times New Roman" w:cs="Times New Roman"/>
                <w:color w:val="7F7F7F"/>
                <w:lang w:val="nl-NL" w:eastAsia="nl-NL"/>
              </w:rPr>
              <w:t>14:10</w:t>
            </w:r>
          </w:p>
        </w:tc>
        <w:tc>
          <w:tcPr>
            <w:tcW w:w="9580" w:type="dxa"/>
            <w:tcBorders>
              <w:top w:val="nil"/>
              <w:left w:val="nil"/>
              <w:bottom w:val="nil"/>
              <w:right w:val="nil"/>
            </w:tcBorders>
            <w:shd w:val="clear" w:color="000000" w:fill="FFFFFF"/>
            <w:hideMark/>
          </w:tcPr>
          <w:p w:rsidR="007C773C" w:rsidRPr="003978F6" w:rsidRDefault="00BE04B0" w:rsidP="000D73A5">
            <w:pPr>
              <w:widowControl/>
              <w:rPr>
                <w:rFonts w:eastAsia="Times New Roman" w:cs="Times New Roman"/>
                <w:b/>
                <w:bCs/>
                <w:color w:val="7F7F7F"/>
                <w:lang w:val="nl-NL" w:eastAsia="nl-NL"/>
              </w:rPr>
            </w:pPr>
            <w:r w:rsidRPr="006C59DB">
              <w:rPr>
                <w:rFonts w:eastAsia="Times New Roman" w:cs="Times New Roman"/>
                <w:b/>
                <w:bCs/>
                <w:color w:val="7F7F7F"/>
                <w:lang w:val="nl-NL" w:eastAsia="nl-NL"/>
              </w:rPr>
              <w:t>Virale hepatitis en vaccinaties</w:t>
            </w:r>
          </w:p>
        </w:tc>
      </w:tr>
      <w:tr w:rsidR="007C773C" w:rsidRPr="003978F6" w:rsidTr="000D73A5">
        <w:trPr>
          <w:trHeight w:val="300"/>
        </w:trPr>
        <w:tc>
          <w:tcPr>
            <w:tcW w:w="1060" w:type="dxa"/>
            <w:tcBorders>
              <w:top w:val="nil"/>
              <w:left w:val="nil"/>
              <w:bottom w:val="nil"/>
              <w:right w:val="nil"/>
            </w:tcBorders>
            <w:shd w:val="clear" w:color="000000" w:fill="FFFFFF"/>
            <w:noWrap/>
            <w:hideMark/>
          </w:tcPr>
          <w:p w:rsidR="007C773C" w:rsidRPr="003978F6" w:rsidRDefault="007C773C" w:rsidP="000D73A5">
            <w:pPr>
              <w:widowControl/>
              <w:rPr>
                <w:rFonts w:eastAsia="Times New Roman" w:cs="Times New Roman"/>
                <w:color w:val="7F7F7F"/>
                <w:lang w:val="nl-NL" w:eastAsia="nl-NL"/>
              </w:rPr>
            </w:pPr>
            <w:r w:rsidRPr="003978F6">
              <w:rPr>
                <w:rFonts w:eastAsia="Times New Roman" w:cs="Times New Roman"/>
                <w:color w:val="7F7F7F"/>
                <w:lang w:val="nl-NL" w:eastAsia="nl-NL"/>
              </w:rPr>
              <w:t> </w:t>
            </w:r>
          </w:p>
        </w:tc>
        <w:tc>
          <w:tcPr>
            <w:tcW w:w="9580" w:type="dxa"/>
            <w:tcBorders>
              <w:top w:val="nil"/>
              <w:left w:val="nil"/>
              <w:bottom w:val="nil"/>
              <w:right w:val="nil"/>
            </w:tcBorders>
            <w:shd w:val="clear" w:color="000000" w:fill="FFFFFF"/>
            <w:hideMark/>
          </w:tcPr>
          <w:p w:rsidR="007C773C" w:rsidRPr="003978F6" w:rsidRDefault="007C773C" w:rsidP="000D73A5">
            <w:pPr>
              <w:widowControl/>
              <w:rPr>
                <w:rFonts w:eastAsia="Times New Roman" w:cs="Times New Roman"/>
                <w:i/>
                <w:iCs/>
                <w:color w:val="7F7F7F"/>
                <w:lang w:val="nl-NL" w:eastAsia="nl-NL"/>
              </w:rPr>
            </w:pPr>
            <w:r w:rsidRPr="003978F6">
              <w:rPr>
                <w:rFonts w:eastAsia="Times New Roman" w:cs="Times New Roman"/>
                <w:i/>
                <w:iCs/>
                <w:color w:val="7F7F7F"/>
                <w:lang w:val="nl-NL" w:eastAsia="nl-NL"/>
              </w:rPr>
              <w:t>Quirijn de Mast</w:t>
            </w:r>
          </w:p>
          <w:p w:rsidR="00711660" w:rsidRPr="003978F6" w:rsidRDefault="00711660" w:rsidP="000D73A5">
            <w:pPr>
              <w:widowControl/>
              <w:rPr>
                <w:rFonts w:eastAsia="Times New Roman" w:cs="Times New Roman"/>
                <w:i/>
                <w:iCs/>
                <w:color w:val="7F7F7F"/>
                <w:sz w:val="12"/>
                <w:szCs w:val="12"/>
                <w:lang w:val="nl-NL" w:eastAsia="nl-NL"/>
              </w:rPr>
            </w:pPr>
          </w:p>
        </w:tc>
      </w:tr>
      <w:tr w:rsidR="007C773C" w:rsidRPr="003978F6" w:rsidTr="000D73A5">
        <w:trPr>
          <w:trHeight w:val="300"/>
        </w:trPr>
        <w:tc>
          <w:tcPr>
            <w:tcW w:w="1060" w:type="dxa"/>
            <w:tcBorders>
              <w:top w:val="nil"/>
              <w:left w:val="nil"/>
              <w:bottom w:val="nil"/>
              <w:right w:val="nil"/>
            </w:tcBorders>
            <w:shd w:val="clear" w:color="auto" w:fill="auto"/>
            <w:noWrap/>
            <w:hideMark/>
          </w:tcPr>
          <w:p w:rsidR="007C773C" w:rsidRPr="003978F6" w:rsidRDefault="007C773C" w:rsidP="000D73A5">
            <w:pPr>
              <w:widowControl/>
              <w:rPr>
                <w:rFonts w:eastAsia="Times New Roman" w:cs="Times New Roman"/>
                <w:b/>
                <w:bCs/>
                <w:color w:val="00AFDC"/>
                <w:lang w:val="nl-NL" w:eastAsia="nl-NL"/>
              </w:rPr>
            </w:pPr>
            <w:r w:rsidRPr="003978F6">
              <w:rPr>
                <w:rFonts w:eastAsia="Times New Roman" w:cs="Times New Roman"/>
                <w:b/>
                <w:bCs/>
                <w:color w:val="00AFDC"/>
                <w:lang w:val="nl-NL" w:eastAsia="nl-NL"/>
              </w:rPr>
              <w:t>14:45</w:t>
            </w:r>
          </w:p>
        </w:tc>
        <w:tc>
          <w:tcPr>
            <w:tcW w:w="9580" w:type="dxa"/>
            <w:tcBorders>
              <w:top w:val="nil"/>
              <w:left w:val="nil"/>
              <w:bottom w:val="nil"/>
              <w:right w:val="nil"/>
            </w:tcBorders>
            <w:shd w:val="clear" w:color="000000" w:fill="FFFFFF"/>
            <w:hideMark/>
          </w:tcPr>
          <w:p w:rsidR="007C773C" w:rsidRPr="003978F6" w:rsidRDefault="000D73A5" w:rsidP="000D73A5">
            <w:pPr>
              <w:widowControl/>
              <w:rPr>
                <w:rFonts w:eastAsia="Times New Roman" w:cs="Times New Roman"/>
                <w:b/>
                <w:bCs/>
                <w:color w:val="00AFDC"/>
                <w:lang w:val="nl-NL" w:eastAsia="nl-NL"/>
              </w:rPr>
            </w:pPr>
            <w:r w:rsidRPr="003978F6">
              <w:rPr>
                <w:rFonts w:eastAsia="Times New Roman" w:cs="Times New Roman"/>
                <w:b/>
                <w:bCs/>
                <w:color w:val="00AFDC"/>
                <w:lang w:val="nl-NL" w:eastAsia="nl-NL"/>
              </w:rPr>
              <w:t>Pauze</w:t>
            </w:r>
          </w:p>
          <w:p w:rsidR="00711660" w:rsidRPr="003978F6" w:rsidRDefault="00711660" w:rsidP="000D73A5">
            <w:pPr>
              <w:widowControl/>
              <w:rPr>
                <w:rFonts w:eastAsia="Times New Roman" w:cs="Times New Roman"/>
                <w:b/>
                <w:bCs/>
                <w:color w:val="00AFDC"/>
                <w:sz w:val="12"/>
                <w:szCs w:val="12"/>
                <w:lang w:val="nl-NL" w:eastAsia="nl-NL"/>
              </w:rPr>
            </w:pPr>
          </w:p>
        </w:tc>
      </w:tr>
      <w:tr w:rsidR="007C773C" w:rsidRPr="003978F6" w:rsidTr="000D73A5">
        <w:trPr>
          <w:trHeight w:val="1088"/>
        </w:trPr>
        <w:tc>
          <w:tcPr>
            <w:tcW w:w="1060" w:type="dxa"/>
            <w:tcBorders>
              <w:top w:val="nil"/>
              <w:left w:val="nil"/>
              <w:bottom w:val="nil"/>
              <w:right w:val="nil"/>
            </w:tcBorders>
            <w:shd w:val="clear" w:color="000000" w:fill="FFFFFF"/>
            <w:noWrap/>
            <w:hideMark/>
          </w:tcPr>
          <w:p w:rsidR="007C773C" w:rsidRPr="003978F6" w:rsidRDefault="007C773C" w:rsidP="000D73A5">
            <w:pPr>
              <w:widowControl/>
              <w:rPr>
                <w:rFonts w:eastAsia="Times New Roman" w:cs="Times New Roman"/>
                <w:color w:val="7F7F7F"/>
                <w:lang w:val="nl-NL" w:eastAsia="nl-NL"/>
              </w:rPr>
            </w:pPr>
            <w:r w:rsidRPr="003978F6">
              <w:rPr>
                <w:rFonts w:eastAsia="Times New Roman" w:cs="Times New Roman"/>
                <w:color w:val="7F7F7F"/>
                <w:lang w:val="nl-NL" w:eastAsia="nl-NL"/>
              </w:rPr>
              <w:t>15:15</w:t>
            </w:r>
          </w:p>
        </w:tc>
        <w:tc>
          <w:tcPr>
            <w:tcW w:w="9580" w:type="dxa"/>
            <w:tcBorders>
              <w:top w:val="nil"/>
              <w:left w:val="nil"/>
              <w:bottom w:val="nil"/>
              <w:right w:val="nil"/>
            </w:tcBorders>
            <w:shd w:val="clear" w:color="000000" w:fill="FFFFFF"/>
            <w:hideMark/>
          </w:tcPr>
          <w:p w:rsidR="007C773C" w:rsidRPr="003978F6" w:rsidRDefault="003978F6" w:rsidP="00D8056C">
            <w:pPr>
              <w:widowControl/>
              <w:rPr>
                <w:rFonts w:eastAsia="Times New Roman" w:cs="Times New Roman"/>
                <w:b/>
                <w:bCs/>
                <w:color w:val="7F7F7F"/>
                <w:lang w:val="nl-NL" w:eastAsia="nl-NL"/>
              </w:rPr>
            </w:pPr>
            <w:r>
              <w:rPr>
                <w:rFonts w:eastAsia="Times New Roman" w:cs="Times New Roman"/>
                <w:b/>
                <w:bCs/>
                <w:color w:val="7F7F7F"/>
                <w:lang w:val="nl-NL" w:eastAsia="nl-NL"/>
              </w:rPr>
              <w:t>Di</w:t>
            </w:r>
            <w:r w:rsidR="007C773C" w:rsidRPr="003978F6">
              <w:rPr>
                <w:rFonts w:eastAsia="Times New Roman" w:cs="Times New Roman"/>
                <w:b/>
                <w:bCs/>
                <w:color w:val="7F7F7F"/>
                <w:lang w:val="nl-NL" w:eastAsia="nl-NL"/>
              </w:rPr>
              <w:t>ëten en voeding</w:t>
            </w:r>
            <w:r w:rsidR="007C773C" w:rsidRPr="003978F6">
              <w:rPr>
                <w:rFonts w:eastAsia="Times New Roman" w:cs="Times New Roman"/>
                <w:b/>
                <w:bCs/>
                <w:color w:val="7F7F7F"/>
                <w:lang w:val="nl-NL" w:eastAsia="nl-NL"/>
              </w:rPr>
              <w:br/>
            </w:r>
            <w:r w:rsidR="007C773C" w:rsidRPr="003978F6">
              <w:rPr>
                <w:rFonts w:eastAsia="Times New Roman" w:cs="Times New Roman"/>
                <w:color w:val="7F7F7F"/>
                <w:lang w:val="nl-NL" w:eastAsia="nl-NL"/>
              </w:rPr>
              <w:t xml:space="preserve">- </w:t>
            </w:r>
            <w:r w:rsidR="00711660" w:rsidRPr="003978F6">
              <w:rPr>
                <w:rFonts w:eastAsia="Times New Roman" w:cs="Times New Roman"/>
                <w:color w:val="7F7F7F"/>
                <w:lang w:val="nl-NL" w:eastAsia="nl-NL"/>
              </w:rPr>
              <w:t>“</w:t>
            </w:r>
            <w:proofErr w:type="spellStart"/>
            <w:r w:rsidR="007C773C" w:rsidRPr="003978F6">
              <w:rPr>
                <w:rFonts w:eastAsia="Times New Roman" w:cs="Times New Roman"/>
                <w:color w:val="7F7F7F"/>
                <w:lang w:val="nl-NL" w:eastAsia="nl-NL"/>
              </w:rPr>
              <w:t>an</w:t>
            </w:r>
            <w:proofErr w:type="spellEnd"/>
            <w:r w:rsidR="007C773C" w:rsidRPr="003978F6">
              <w:rPr>
                <w:rFonts w:eastAsia="Times New Roman" w:cs="Times New Roman"/>
                <w:color w:val="7F7F7F"/>
                <w:lang w:val="nl-NL" w:eastAsia="nl-NL"/>
              </w:rPr>
              <w:t xml:space="preserve"> Apple a </w:t>
            </w:r>
            <w:proofErr w:type="spellStart"/>
            <w:r w:rsidR="007C773C" w:rsidRPr="003978F6">
              <w:rPr>
                <w:rFonts w:eastAsia="Times New Roman" w:cs="Times New Roman"/>
                <w:color w:val="7F7F7F"/>
                <w:lang w:val="nl-NL" w:eastAsia="nl-NL"/>
              </w:rPr>
              <w:t>day</w:t>
            </w:r>
            <w:proofErr w:type="spellEnd"/>
            <w:r w:rsidR="007C773C" w:rsidRPr="003978F6">
              <w:rPr>
                <w:rFonts w:eastAsia="Times New Roman" w:cs="Times New Roman"/>
                <w:color w:val="7F7F7F"/>
                <w:lang w:val="nl-NL" w:eastAsia="nl-NL"/>
              </w:rPr>
              <w:t xml:space="preserve"> </w:t>
            </w:r>
            <w:proofErr w:type="spellStart"/>
            <w:r w:rsidR="007C773C" w:rsidRPr="003978F6">
              <w:rPr>
                <w:rFonts w:eastAsia="Times New Roman" w:cs="Times New Roman"/>
                <w:color w:val="7F7F7F"/>
                <w:lang w:val="nl-NL" w:eastAsia="nl-NL"/>
              </w:rPr>
              <w:t>keeps</w:t>
            </w:r>
            <w:proofErr w:type="spellEnd"/>
            <w:r w:rsidR="007C773C" w:rsidRPr="003978F6">
              <w:rPr>
                <w:rFonts w:eastAsia="Times New Roman" w:cs="Times New Roman"/>
                <w:color w:val="7F7F7F"/>
                <w:lang w:val="nl-NL" w:eastAsia="nl-NL"/>
              </w:rPr>
              <w:t xml:space="preserve"> the doctor </w:t>
            </w:r>
            <w:proofErr w:type="spellStart"/>
            <w:r w:rsidR="007C773C" w:rsidRPr="003978F6">
              <w:rPr>
                <w:rFonts w:eastAsia="Times New Roman" w:cs="Times New Roman"/>
                <w:color w:val="7F7F7F"/>
                <w:lang w:val="nl-NL" w:eastAsia="nl-NL"/>
              </w:rPr>
              <w:t>away</w:t>
            </w:r>
            <w:proofErr w:type="spellEnd"/>
            <w:r w:rsidR="00711660" w:rsidRPr="003978F6">
              <w:rPr>
                <w:rFonts w:eastAsia="Times New Roman" w:cs="Times New Roman"/>
                <w:color w:val="7F7F7F"/>
                <w:lang w:val="nl-NL" w:eastAsia="nl-NL"/>
              </w:rPr>
              <w:t xml:space="preserve">”. Mythe of </w:t>
            </w:r>
            <w:r w:rsidR="007C773C" w:rsidRPr="003978F6">
              <w:rPr>
                <w:rFonts w:eastAsia="Times New Roman" w:cs="Times New Roman"/>
                <w:color w:val="7F7F7F"/>
                <w:lang w:val="nl-NL" w:eastAsia="nl-NL"/>
              </w:rPr>
              <w:t>waarheid</w:t>
            </w:r>
            <w:r w:rsidR="00711660" w:rsidRPr="003978F6">
              <w:rPr>
                <w:rFonts w:eastAsia="Times New Roman" w:cs="Times New Roman"/>
                <w:color w:val="7F7F7F"/>
                <w:lang w:val="nl-NL" w:eastAsia="nl-NL"/>
              </w:rPr>
              <w:t>?</w:t>
            </w:r>
            <w:r w:rsidR="007C773C" w:rsidRPr="003978F6">
              <w:rPr>
                <w:rFonts w:eastAsia="Times New Roman" w:cs="Times New Roman"/>
                <w:color w:val="7F7F7F"/>
                <w:lang w:val="nl-NL" w:eastAsia="nl-NL"/>
              </w:rPr>
              <w:br/>
              <w:t>- wat is een gezond voedingspatroon en is er een richtlijn te geven voor beroepen of werk (licht, zwaar)</w:t>
            </w:r>
            <w:r w:rsidR="007C773C" w:rsidRPr="003978F6">
              <w:rPr>
                <w:rFonts w:eastAsia="Times New Roman" w:cs="Times New Roman"/>
                <w:color w:val="7F7F7F"/>
                <w:lang w:val="nl-NL" w:eastAsia="nl-NL"/>
              </w:rPr>
              <w:br/>
              <w:t xml:space="preserve">- </w:t>
            </w:r>
            <w:r w:rsidR="00C77A0C" w:rsidRPr="003978F6">
              <w:rPr>
                <w:rFonts w:eastAsia="Times New Roman" w:cs="Times New Roman"/>
                <w:color w:val="7F7F7F"/>
                <w:lang w:val="nl-NL" w:eastAsia="nl-NL"/>
              </w:rPr>
              <w:t xml:space="preserve">gratis melk </w:t>
            </w:r>
            <w:r w:rsidR="007C773C" w:rsidRPr="003978F6">
              <w:rPr>
                <w:rFonts w:eastAsia="Times New Roman" w:cs="Times New Roman"/>
                <w:color w:val="7F7F7F"/>
                <w:lang w:val="nl-NL" w:eastAsia="nl-NL"/>
              </w:rPr>
              <w:t>in de petrochemische industri</w:t>
            </w:r>
            <w:r w:rsidR="00C77A0C">
              <w:rPr>
                <w:rFonts w:eastAsia="Times New Roman" w:cs="Times New Roman"/>
                <w:color w:val="7F7F7F"/>
                <w:lang w:val="nl-NL" w:eastAsia="nl-NL"/>
              </w:rPr>
              <w:t>e i.v.m. toxische stoffen</w:t>
            </w:r>
            <w:r w:rsidR="00D8056C">
              <w:rPr>
                <w:rFonts w:eastAsia="Times New Roman" w:cs="Times New Roman"/>
                <w:color w:val="7F7F7F"/>
                <w:lang w:val="nl-NL" w:eastAsia="nl-NL"/>
              </w:rPr>
              <w:t>. Z</w:t>
            </w:r>
            <w:r w:rsidR="00C77A0C">
              <w:rPr>
                <w:rFonts w:eastAsia="Times New Roman" w:cs="Times New Roman"/>
                <w:color w:val="7F7F7F"/>
                <w:lang w:val="nl-NL" w:eastAsia="nl-NL"/>
              </w:rPr>
              <w:t>in of onzin</w:t>
            </w:r>
            <w:r w:rsidR="00711660" w:rsidRPr="003978F6">
              <w:rPr>
                <w:rFonts w:eastAsia="Times New Roman" w:cs="Times New Roman"/>
                <w:color w:val="7F7F7F"/>
                <w:lang w:val="nl-NL" w:eastAsia="nl-NL"/>
              </w:rPr>
              <w:t>?</w:t>
            </w:r>
            <w:r w:rsidR="007C773C" w:rsidRPr="003978F6">
              <w:rPr>
                <w:rFonts w:eastAsia="Times New Roman" w:cs="Times New Roman"/>
                <w:color w:val="7F7F7F"/>
                <w:lang w:val="nl-NL" w:eastAsia="nl-NL"/>
              </w:rPr>
              <w:br/>
              <w:t xml:space="preserve">- effecten van ploegendienst </w:t>
            </w:r>
          </w:p>
        </w:tc>
      </w:tr>
      <w:tr w:rsidR="007C773C" w:rsidRPr="003978F6" w:rsidTr="000D73A5">
        <w:trPr>
          <w:trHeight w:val="300"/>
        </w:trPr>
        <w:tc>
          <w:tcPr>
            <w:tcW w:w="1060" w:type="dxa"/>
            <w:tcBorders>
              <w:top w:val="nil"/>
              <w:left w:val="nil"/>
              <w:bottom w:val="nil"/>
              <w:right w:val="nil"/>
            </w:tcBorders>
            <w:shd w:val="clear" w:color="000000" w:fill="FFFFFF"/>
            <w:noWrap/>
            <w:hideMark/>
          </w:tcPr>
          <w:p w:rsidR="007C773C" w:rsidRPr="003978F6" w:rsidRDefault="007C773C" w:rsidP="000D73A5">
            <w:pPr>
              <w:widowControl/>
              <w:rPr>
                <w:rFonts w:eastAsia="Times New Roman" w:cs="Times New Roman"/>
                <w:color w:val="7F7F7F"/>
                <w:lang w:val="nl-NL" w:eastAsia="nl-NL"/>
              </w:rPr>
            </w:pPr>
            <w:r w:rsidRPr="003978F6">
              <w:rPr>
                <w:rFonts w:eastAsia="Times New Roman" w:cs="Times New Roman"/>
                <w:color w:val="7F7F7F"/>
                <w:lang w:val="nl-NL" w:eastAsia="nl-NL"/>
              </w:rPr>
              <w:t> </w:t>
            </w:r>
          </w:p>
        </w:tc>
        <w:tc>
          <w:tcPr>
            <w:tcW w:w="9580" w:type="dxa"/>
            <w:tcBorders>
              <w:top w:val="nil"/>
              <w:left w:val="nil"/>
              <w:bottom w:val="nil"/>
              <w:right w:val="nil"/>
            </w:tcBorders>
            <w:shd w:val="clear" w:color="000000" w:fill="FFFFFF"/>
            <w:hideMark/>
          </w:tcPr>
          <w:p w:rsidR="007C773C" w:rsidRPr="003978F6" w:rsidRDefault="007C773C" w:rsidP="003978F6">
            <w:pPr>
              <w:widowControl/>
              <w:rPr>
                <w:rFonts w:eastAsia="Times New Roman" w:cs="Times New Roman"/>
                <w:i/>
                <w:iCs/>
                <w:color w:val="7F7F7F"/>
                <w:lang w:val="nl-NL" w:eastAsia="nl-NL"/>
              </w:rPr>
            </w:pPr>
            <w:r w:rsidRPr="003978F6">
              <w:rPr>
                <w:rFonts w:eastAsia="Times New Roman" w:cs="Times New Roman"/>
                <w:i/>
                <w:iCs/>
                <w:color w:val="7F7F7F"/>
                <w:lang w:val="nl-NL" w:eastAsia="nl-NL"/>
              </w:rPr>
              <w:t>Jeanne de Vries</w:t>
            </w:r>
          </w:p>
        </w:tc>
      </w:tr>
      <w:tr w:rsidR="007C773C" w:rsidRPr="003978F6" w:rsidTr="000D73A5">
        <w:trPr>
          <w:trHeight w:val="1060"/>
        </w:trPr>
        <w:tc>
          <w:tcPr>
            <w:tcW w:w="1060" w:type="dxa"/>
            <w:tcBorders>
              <w:top w:val="nil"/>
              <w:left w:val="nil"/>
              <w:bottom w:val="nil"/>
              <w:right w:val="nil"/>
            </w:tcBorders>
            <w:shd w:val="clear" w:color="000000" w:fill="FFFFFF"/>
            <w:noWrap/>
            <w:hideMark/>
          </w:tcPr>
          <w:p w:rsidR="007C773C" w:rsidRPr="003978F6" w:rsidRDefault="007C773C" w:rsidP="000D73A5">
            <w:pPr>
              <w:widowControl/>
              <w:rPr>
                <w:rFonts w:eastAsia="Times New Roman" w:cs="Times New Roman"/>
                <w:color w:val="7F7F7F"/>
                <w:lang w:val="nl-NL" w:eastAsia="nl-NL"/>
              </w:rPr>
            </w:pPr>
            <w:r w:rsidRPr="003978F6">
              <w:rPr>
                <w:rFonts w:eastAsia="Times New Roman" w:cs="Times New Roman"/>
                <w:color w:val="7F7F7F"/>
                <w:lang w:val="nl-NL" w:eastAsia="nl-NL"/>
              </w:rPr>
              <w:t>15:50</w:t>
            </w:r>
          </w:p>
        </w:tc>
        <w:tc>
          <w:tcPr>
            <w:tcW w:w="9580" w:type="dxa"/>
            <w:tcBorders>
              <w:top w:val="nil"/>
              <w:left w:val="nil"/>
              <w:bottom w:val="nil"/>
              <w:right w:val="nil"/>
            </w:tcBorders>
            <w:shd w:val="clear" w:color="000000" w:fill="FFFFFF"/>
            <w:hideMark/>
          </w:tcPr>
          <w:p w:rsidR="00EF4C65" w:rsidRDefault="007C773C" w:rsidP="00EF4C65">
            <w:pPr>
              <w:widowControl/>
              <w:rPr>
                <w:rFonts w:eastAsia="Times New Roman" w:cs="Times New Roman"/>
                <w:color w:val="7F7F7F"/>
                <w:lang w:val="nl-NL" w:eastAsia="nl-NL"/>
              </w:rPr>
            </w:pPr>
            <w:r w:rsidRPr="003978F6">
              <w:rPr>
                <w:rFonts w:eastAsia="Times New Roman" w:cs="Times New Roman"/>
                <w:b/>
                <w:bCs/>
                <w:color w:val="7F7F7F"/>
                <w:lang w:val="nl-NL" w:eastAsia="nl-NL"/>
              </w:rPr>
              <w:t>Stomazorg</w:t>
            </w:r>
            <w:r w:rsidRPr="003978F6">
              <w:rPr>
                <w:rFonts w:eastAsia="Times New Roman" w:cs="Times New Roman"/>
                <w:b/>
                <w:bCs/>
                <w:color w:val="7F7F7F"/>
                <w:lang w:val="nl-NL" w:eastAsia="nl-NL"/>
              </w:rPr>
              <w:br/>
            </w:r>
            <w:r w:rsidR="00EF4C65" w:rsidRPr="003978F6">
              <w:rPr>
                <w:rFonts w:eastAsia="Times New Roman" w:cs="Times New Roman"/>
                <w:color w:val="7F7F7F"/>
                <w:lang w:val="nl-NL" w:eastAsia="nl-NL"/>
              </w:rPr>
              <w:t>-</w:t>
            </w:r>
            <w:r w:rsidR="00EF4C65">
              <w:rPr>
                <w:rFonts w:eastAsia="Times New Roman" w:cs="Times New Roman"/>
                <w:color w:val="7F7F7F"/>
                <w:lang w:val="nl-NL" w:eastAsia="nl-NL"/>
              </w:rPr>
              <w:t xml:space="preserve"> verschillende </w:t>
            </w:r>
            <w:r w:rsidR="00EF4C65" w:rsidRPr="003978F6">
              <w:rPr>
                <w:rFonts w:eastAsia="Times New Roman" w:cs="Times New Roman"/>
                <w:color w:val="7F7F7F"/>
                <w:lang w:val="nl-NL" w:eastAsia="nl-NL"/>
              </w:rPr>
              <w:t>soorten</w:t>
            </w:r>
            <w:r w:rsidR="00EF4C65">
              <w:rPr>
                <w:rFonts w:eastAsia="Times New Roman" w:cs="Times New Roman"/>
                <w:color w:val="7F7F7F"/>
                <w:lang w:val="nl-NL" w:eastAsia="nl-NL"/>
              </w:rPr>
              <w:t xml:space="preserve"> stomata</w:t>
            </w:r>
            <w:r w:rsidR="00EF4C65" w:rsidRPr="003978F6">
              <w:rPr>
                <w:rFonts w:eastAsia="Times New Roman" w:cs="Times New Roman"/>
                <w:color w:val="7F7F7F"/>
                <w:lang w:val="nl-NL" w:eastAsia="nl-NL"/>
              </w:rPr>
              <w:t xml:space="preserve"> </w:t>
            </w:r>
            <w:r w:rsidR="00EF4C65">
              <w:rPr>
                <w:rFonts w:eastAsia="Times New Roman" w:cs="Times New Roman"/>
                <w:color w:val="7F7F7F"/>
                <w:lang w:val="nl-NL" w:eastAsia="nl-NL"/>
              </w:rPr>
              <w:t xml:space="preserve"> reden van aanleg </w:t>
            </w:r>
            <w:r w:rsidR="00EF4C65" w:rsidRPr="003978F6">
              <w:rPr>
                <w:rFonts w:eastAsia="Times New Roman" w:cs="Times New Roman"/>
                <w:color w:val="7F7F7F"/>
                <w:lang w:val="nl-NL" w:eastAsia="nl-NL"/>
              </w:rPr>
              <w:t>en mate</w:t>
            </w:r>
            <w:r w:rsidR="00EF4C65">
              <w:rPr>
                <w:rFonts w:eastAsia="Times New Roman" w:cs="Times New Roman"/>
                <w:color w:val="7F7F7F"/>
                <w:lang w:val="nl-NL" w:eastAsia="nl-NL"/>
              </w:rPr>
              <w:t>rialen</w:t>
            </w:r>
          </w:p>
          <w:p w:rsidR="007C773C" w:rsidRPr="003978F6" w:rsidRDefault="00EF4C65" w:rsidP="00EF4C65">
            <w:pPr>
              <w:widowControl/>
              <w:rPr>
                <w:rFonts w:eastAsia="Times New Roman" w:cs="Times New Roman"/>
                <w:b/>
                <w:bCs/>
                <w:color w:val="7F7F7F"/>
                <w:lang w:val="nl-NL" w:eastAsia="nl-NL"/>
              </w:rPr>
            </w:pPr>
            <w:r w:rsidRPr="003978F6">
              <w:rPr>
                <w:rFonts w:eastAsia="Times New Roman" w:cs="Times New Roman"/>
                <w:color w:val="7F7F7F"/>
                <w:lang w:val="nl-NL" w:eastAsia="nl-NL"/>
              </w:rPr>
              <w:t>-</w:t>
            </w:r>
            <w:r>
              <w:rPr>
                <w:rFonts w:eastAsia="Times New Roman" w:cs="Times New Roman"/>
                <w:color w:val="7F7F7F"/>
                <w:lang w:val="nl-NL" w:eastAsia="nl-NL"/>
              </w:rPr>
              <w:t xml:space="preserve"> </w:t>
            </w:r>
            <w:r w:rsidRPr="003978F6">
              <w:rPr>
                <w:rFonts w:eastAsia="Times New Roman" w:cs="Times New Roman"/>
                <w:color w:val="7F7F7F"/>
                <w:lang w:val="nl-NL" w:eastAsia="nl-NL"/>
              </w:rPr>
              <w:t>op reis</w:t>
            </w:r>
            <w:r>
              <w:rPr>
                <w:rFonts w:eastAsia="Times New Roman" w:cs="Times New Roman"/>
                <w:color w:val="7F7F7F"/>
                <w:lang w:val="nl-NL" w:eastAsia="nl-NL"/>
              </w:rPr>
              <w:t>,</w:t>
            </w:r>
            <w:r w:rsidRPr="003978F6">
              <w:rPr>
                <w:rFonts w:eastAsia="Times New Roman" w:cs="Times New Roman"/>
                <w:color w:val="7F7F7F"/>
                <w:lang w:val="nl-NL" w:eastAsia="nl-NL"/>
              </w:rPr>
              <w:t xml:space="preserve">  </w:t>
            </w:r>
            <w:r>
              <w:rPr>
                <w:rFonts w:eastAsia="Times New Roman" w:cs="Times New Roman"/>
                <w:color w:val="7F7F7F"/>
                <w:lang w:val="nl-NL" w:eastAsia="nl-NL"/>
              </w:rPr>
              <w:t>onderweg en werk bijv. beroepschauffeurs</w:t>
            </w:r>
            <w:r w:rsidRPr="003978F6">
              <w:rPr>
                <w:rFonts w:eastAsia="Times New Roman" w:cs="Times New Roman"/>
                <w:color w:val="7F7F7F"/>
                <w:lang w:val="nl-NL" w:eastAsia="nl-NL"/>
              </w:rPr>
              <w:br/>
              <w:t xml:space="preserve">- </w:t>
            </w:r>
            <w:r>
              <w:rPr>
                <w:rFonts w:eastAsia="Times New Roman" w:cs="Times New Roman"/>
                <w:color w:val="7F7F7F"/>
                <w:lang w:val="nl-NL" w:eastAsia="nl-NL"/>
              </w:rPr>
              <w:t xml:space="preserve">voorzorg  bij bijzondere omstandigheden  bijvoorbeeld </w:t>
            </w:r>
            <w:r w:rsidRPr="003978F6">
              <w:rPr>
                <w:rFonts w:eastAsia="Times New Roman" w:cs="Times New Roman"/>
                <w:color w:val="7F7F7F"/>
                <w:lang w:val="nl-NL" w:eastAsia="nl-NL"/>
              </w:rPr>
              <w:t xml:space="preserve"> in het buitenland</w:t>
            </w:r>
          </w:p>
        </w:tc>
      </w:tr>
      <w:tr w:rsidR="007C773C" w:rsidRPr="003978F6" w:rsidTr="000D73A5">
        <w:trPr>
          <w:trHeight w:val="300"/>
        </w:trPr>
        <w:tc>
          <w:tcPr>
            <w:tcW w:w="1060" w:type="dxa"/>
            <w:tcBorders>
              <w:top w:val="nil"/>
              <w:left w:val="nil"/>
              <w:bottom w:val="nil"/>
              <w:right w:val="nil"/>
            </w:tcBorders>
            <w:shd w:val="clear" w:color="000000" w:fill="FFFFFF"/>
            <w:noWrap/>
            <w:hideMark/>
          </w:tcPr>
          <w:p w:rsidR="007C773C" w:rsidRPr="003978F6" w:rsidRDefault="007C773C" w:rsidP="000D73A5">
            <w:pPr>
              <w:widowControl/>
              <w:rPr>
                <w:rFonts w:eastAsia="Times New Roman" w:cs="Times New Roman"/>
                <w:color w:val="7F7F7F"/>
                <w:lang w:val="nl-NL" w:eastAsia="nl-NL"/>
              </w:rPr>
            </w:pPr>
            <w:r w:rsidRPr="003978F6">
              <w:rPr>
                <w:rFonts w:eastAsia="Times New Roman" w:cs="Times New Roman"/>
                <w:color w:val="7F7F7F"/>
                <w:lang w:val="nl-NL" w:eastAsia="nl-NL"/>
              </w:rPr>
              <w:t> </w:t>
            </w:r>
          </w:p>
        </w:tc>
        <w:tc>
          <w:tcPr>
            <w:tcW w:w="9580" w:type="dxa"/>
            <w:tcBorders>
              <w:top w:val="nil"/>
              <w:left w:val="nil"/>
              <w:bottom w:val="nil"/>
              <w:right w:val="nil"/>
            </w:tcBorders>
            <w:shd w:val="clear" w:color="000000" w:fill="FFFFFF"/>
            <w:hideMark/>
          </w:tcPr>
          <w:p w:rsidR="007C773C" w:rsidRPr="003978F6" w:rsidRDefault="007C773C" w:rsidP="000D73A5">
            <w:pPr>
              <w:widowControl/>
              <w:rPr>
                <w:rFonts w:eastAsia="Times New Roman" w:cs="Times New Roman"/>
                <w:i/>
                <w:iCs/>
                <w:color w:val="7F7F7F"/>
                <w:lang w:val="nl-NL" w:eastAsia="nl-NL"/>
              </w:rPr>
            </w:pPr>
            <w:r w:rsidRPr="003978F6">
              <w:rPr>
                <w:rFonts w:eastAsia="Times New Roman" w:cs="Times New Roman"/>
                <w:i/>
                <w:iCs/>
                <w:color w:val="7F7F7F"/>
                <w:lang w:val="nl-NL" w:eastAsia="nl-NL"/>
              </w:rPr>
              <w:t>Kim van der Maas-Tromp</w:t>
            </w:r>
          </w:p>
        </w:tc>
      </w:tr>
      <w:tr w:rsidR="007C773C" w:rsidRPr="003978F6" w:rsidTr="000D73A5">
        <w:trPr>
          <w:trHeight w:val="749"/>
        </w:trPr>
        <w:tc>
          <w:tcPr>
            <w:tcW w:w="1060" w:type="dxa"/>
            <w:tcBorders>
              <w:top w:val="nil"/>
              <w:left w:val="nil"/>
              <w:bottom w:val="nil"/>
              <w:right w:val="nil"/>
            </w:tcBorders>
            <w:shd w:val="clear" w:color="auto" w:fill="auto"/>
            <w:noWrap/>
            <w:hideMark/>
          </w:tcPr>
          <w:p w:rsidR="007C773C" w:rsidRPr="003978F6" w:rsidRDefault="007C773C" w:rsidP="000D73A5">
            <w:pPr>
              <w:widowControl/>
              <w:rPr>
                <w:rFonts w:eastAsia="Times New Roman" w:cs="Times New Roman"/>
                <w:color w:val="7F7F7F"/>
                <w:lang w:val="nl-NL" w:eastAsia="nl-NL"/>
              </w:rPr>
            </w:pPr>
            <w:r w:rsidRPr="003978F6">
              <w:rPr>
                <w:rFonts w:eastAsia="Times New Roman" w:cs="Times New Roman"/>
                <w:color w:val="7F7F7F"/>
                <w:lang w:val="nl-NL" w:eastAsia="nl-NL"/>
              </w:rPr>
              <w:t>16:25</w:t>
            </w:r>
          </w:p>
        </w:tc>
        <w:tc>
          <w:tcPr>
            <w:tcW w:w="9580" w:type="dxa"/>
            <w:tcBorders>
              <w:top w:val="nil"/>
              <w:left w:val="nil"/>
              <w:bottom w:val="nil"/>
              <w:right w:val="nil"/>
            </w:tcBorders>
            <w:shd w:val="clear" w:color="000000" w:fill="FFFFFF"/>
            <w:hideMark/>
          </w:tcPr>
          <w:p w:rsidR="00D8056C" w:rsidRPr="00D8056C" w:rsidRDefault="00D8056C" w:rsidP="00D8056C">
            <w:pPr>
              <w:pStyle w:val="Normaalweb"/>
              <w:rPr>
                <w:rFonts w:asciiTheme="minorHAnsi" w:eastAsia="Times New Roman" w:hAnsiTheme="minorHAnsi"/>
                <w:b/>
                <w:bCs/>
                <w:color w:val="7F7F7F"/>
                <w:sz w:val="22"/>
                <w:szCs w:val="22"/>
              </w:rPr>
            </w:pPr>
            <w:proofErr w:type="spellStart"/>
            <w:r w:rsidRPr="00D8056C">
              <w:rPr>
                <w:rFonts w:asciiTheme="minorHAnsi" w:eastAsia="Times New Roman" w:hAnsiTheme="minorHAnsi"/>
                <w:b/>
                <w:bCs/>
                <w:color w:val="7F7F7F"/>
                <w:sz w:val="22"/>
                <w:szCs w:val="22"/>
              </w:rPr>
              <w:t>Sharing</w:t>
            </w:r>
            <w:proofErr w:type="spellEnd"/>
            <w:r w:rsidRPr="00D8056C">
              <w:rPr>
                <w:rFonts w:asciiTheme="minorHAnsi" w:eastAsia="Times New Roman" w:hAnsiTheme="minorHAnsi"/>
                <w:b/>
                <w:bCs/>
                <w:color w:val="7F7F7F"/>
                <w:sz w:val="22"/>
                <w:szCs w:val="22"/>
              </w:rPr>
              <w:t xml:space="preserve"> is </w:t>
            </w:r>
            <w:proofErr w:type="spellStart"/>
            <w:r w:rsidRPr="00D8056C">
              <w:rPr>
                <w:rFonts w:asciiTheme="minorHAnsi" w:eastAsia="Times New Roman" w:hAnsiTheme="minorHAnsi"/>
                <w:b/>
                <w:bCs/>
                <w:color w:val="7F7F7F"/>
                <w:sz w:val="22"/>
                <w:szCs w:val="22"/>
              </w:rPr>
              <w:t>caring</w:t>
            </w:r>
            <w:proofErr w:type="spellEnd"/>
            <w:r w:rsidRPr="00D8056C">
              <w:rPr>
                <w:rFonts w:asciiTheme="minorHAnsi" w:eastAsia="Times New Roman" w:hAnsiTheme="minorHAnsi"/>
                <w:b/>
                <w:bCs/>
                <w:color w:val="7F7F7F"/>
                <w:sz w:val="22"/>
                <w:szCs w:val="22"/>
              </w:rPr>
              <w:t>: fecestransplantatie voor de behandeling van </w:t>
            </w:r>
          </w:p>
          <w:p w:rsidR="00D8056C" w:rsidRPr="00D8056C" w:rsidRDefault="00D8056C" w:rsidP="00D8056C">
            <w:pPr>
              <w:widowControl/>
              <w:rPr>
                <w:rFonts w:eastAsia="Times New Roman" w:cs="Times New Roman"/>
                <w:color w:val="7F7F7F"/>
                <w:lang w:val="nl-NL" w:eastAsia="nl-NL"/>
              </w:rPr>
            </w:pPr>
            <w:r w:rsidRPr="00D8056C">
              <w:rPr>
                <w:rFonts w:eastAsia="Times New Roman" w:cs="Times New Roman"/>
                <w:color w:val="7F7F7F"/>
                <w:lang w:val="nl-NL" w:eastAsia="nl-NL"/>
              </w:rPr>
              <w:t xml:space="preserve">-clostridium </w:t>
            </w:r>
            <w:proofErr w:type="spellStart"/>
            <w:r w:rsidRPr="00D8056C">
              <w:rPr>
                <w:rFonts w:eastAsia="Times New Roman" w:cs="Times New Roman"/>
                <w:color w:val="7F7F7F"/>
                <w:lang w:val="nl-NL" w:eastAsia="nl-NL"/>
              </w:rPr>
              <w:t>difficile</w:t>
            </w:r>
            <w:proofErr w:type="spellEnd"/>
          </w:p>
          <w:p w:rsidR="00D8056C" w:rsidRPr="00D8056C" w:rsidRDefault="00D8056C" w:rsidP="00D8056C">
            <w:pPr>
              <w:widowControl/>
              <w:rPr>
                <w:rFonts w:eastAsia="Times New Roman" w:cs="Times New Roman"/>
                <w:color w:val="7F7F7F"/>
                <w:lang w:val="nl-NL" w:eastAsia="nl-NL"/>
              </w:rPr>
            </w:pPr>
            <w:r w:rsidRPr="00D8056C">
              <w:rPr>
                <w:rFonts w:eastAsia="Times New Roman" w:cs="Times New Roman"/>
                <w:color w:val="7F7F7F"/>
                <w:lang w:val="nl-NL" w:eastAsia="nl-NL"/>
              </w:rPr>
              <w:t>-colitis ulcerosa</w:t>
            </w:r>
          </w:p>
          <w:p w:rsidR="007C773C" w:rsidRPr="003978F6" w:rsidRDefault="00D8056C" w:rsidP="00D8056C">
            <w:pPr>
              <w:widowControl/>
              <w:rPr>
                <w:rFonts w:eastAsia="Times New Roman" w:cs="Times New Roman"/>
                <w:b/>
                <w:bCs/>
                <w:color w:val="7F7F7F"/>
                <w:lang w:val="nl-NL" w:eastAsia="nl-NL"/>
              </w:rPr>
            </w:pPr>
            <w:r w:rsidRPr="00D8056C">
              <w:rPr>
                <w:rFonts w:eastAsia="Times New Roman" w:cs="Times New Roman"/>
                <w:color w:val="7F7F7F"/>
                <w:lang w:val="nl-NL" w:eastAsia="nl-NL"/>
              </w:rPr>
              <w:t>-</w:t>
            </w:r>
            <w:proofErr w:type="spellStart"/>
            <w:r w:rsidRPr="00D8056C">
              <w:rPr>
                <w:rFonts w:eastAsia="Times New Roman" w:cs="Times New Roman"/>
                <w:color w:val="7F7F7F"/>
                <w:lang w:val="nl-NL" w:eastAsia="nl-NL"/>
              </w:rPr>
              <w:t>overgewicht</w:t>
            </w:r>
            <w:proofErr w:type="spellEnd"/>
          </w:p>
        </w:tc>
      </w:tr>
      <w:tr w:rsidR="007C773C" w:rsidRPr="003978F6" w:rsidTr="000D73A5">
        <w:trPr>
          <w:trHeight w:val="300"/>
        </w:trPr>
        <w:tc>
          <w:tcPr>
            <w:tcW w:w="1060" w:type="dxa"/>
            <w:tcBorders>
              <w:top w:val="nil"/>
              <w:left w:val="nil"/>
              <w:bottom w:val="nil"/>
              <w:right w:val="nil"/>
            </w:tcBorders>
            <w:shd w:val="clear" w:color="auto" w:fill="auto"/>
            <w:noWrap/>
            <w:hideMark/>
          </w:tcPr>
          <w:p w:rsidR="007C773C" w:rsidRPr="003978F6" w:rsidRDefault="007C773C" w:rsidP="000D73A5">
            <w:pPr>
              <w:widowControl/>
              <w:rPr>
                <w:rFonts w:eastAsia="Times New Roman" w:cs="Times New Roman"/>
                <w:color w:val="7F7F7F"/>
                <w:lang w:val="nl-NL" w:eastAsia="nl-NL"/>
              </w:rPr>
            </w:pPr>
          </w:p>
        </w:tc>
        <w:tc>
          <w:tcPr>
            <w:tcW w:w="9580" w:type="dxa"/>
            <w:tcBorders>
              <w:top w:val="nil"/>
              <w:left w:val="nil"/>
              <w:bottom w:val="nil"/>
              <w:right w:val="nil"/>
            </w:tcBorders>
            <w:shd w:val="clear" w:color="000000" w:fill="FFFFFF"/>
            <w:hideMark/>
          </w:tcPr>
          <w:p w:rsidR="007C773C" w:rsidRPr="003978F6" w:rsidRDefault="007C773C" w:rsidP="000D73A5">
            <w:pPr>
              <w:widowControl/>
              <w:rPr>
                <w:rFonts w:eastAsia="Times New Roman" w:cs="Times New Roman"/>
                <w:i/>
                <w:iCs/>
                <w:color w:val="7F7F7F"/>
                <w:lang w:val="nl-NL" w:eastAsia="nl-NL"/>
              </w:rPr>
            </w:pPr>
            <w:r w:rsidRPr="003978F6">
              <w:rPr>
                <w:rFonts w:eastAsia="Times New Roman" w:cs="Times New Roman"/>
                <w:i/>
                <w:iCs/>
                <w:color w:val="7F7F7F"/>
                <w:lang w:val="nl-NL" w:eastAsia="nl-NL"/>
              </w:rPr>
              <w:t>Frank Hoentjen</w:t>
            </w:r>
          </w:p>
        </w:tc>
      </w:tr>
      <w:tr w:rsidR="007C773C" w:rsidRPr="003978F6" w:rsidTr="000D73A5">
        <w:trPr>
          <w:trHeight w:val="268"/>
        </w:trPr>
        <w:tc>
          <w:tcPr>
            <w:tcW w:w="1060" w:type="dxa"/>
            <w:tcBorders>
              <w:top w:val="nil"/>
              <w:left w:val="nil"/>
              <w:bottom w:val="nil"/>
              <w:right w:val="nil"/>
            </w:tcBorders>
            <w:shd w:val="clear" w:color="auto" w:fill="auto"/>
            <w:noWrap/>
            <w:hideMark/>
          </w:tcPr>
          <w:p w:rsidR="007C773C" w:rsidRPr="003978F6" w:rsidRDefault="007C773C" w:rsidP="000D73A5">
            <w:pPr>
              <w:widowControl/>
              <w:rPr>
                <w:rFonts w:eastAsia="Times New Roman" w:cs="Times New Roman"/>
                <w:color w:val="7F7F7F"/>
                <w:lang w:val="nl-NL" w:eastAsia="nl-NL"/>
              </w:rPr>
            </w:pPr>
            <w:r w:rsidRPr="003978F6">
              <w:rPr>
                <w:rFonts w:eastAsia="Times New Roman" w:cs="Times New Roman"/>
                <w:color w:val="7F7F7F"/>
                <w:lang w:val="nl-NL" w:eastAsia="nl-NL"/>
              </w:rPr>
              <w:t>17:00</w:t>
            </w:r>
          </w:p>
        </w:tc>
        <w:tc>
          <w:tcPr>
            <w:tcW w:w="9580" w:type="dxa"/>
            <w:tcBorders>
              <w:top w:val="nil"/>
              <w:left w:val="nil"/>
              <w:bottom w:val="nil"/>
              <w:right w:val="nil"/>
            </w:tcBorders>
            <w:shd w:val="clear" w:color="000000" w:fill="FFFFFF"/>
            <w:hideMark/>
          </w:tcPr>
          <w:p w:rsidR="007C773C" w:rsidRPr="003978F6" w:rsidRDefault="007C773C" w:rsidP="000D73A5">
            <w:pPr>
              <w:widowControl/>
              <w:rPr>
                <w:rFonts w:eastAsia="Times New Roman" w:cs="Times New Roman"/>
                <w:b/>
                <w:bCs/>
                <w:color w:val="7F7F7F"/>
                <w:lang w:val="nl-NL" w:eastAsia="nl-NL"/>
              </w:rPr>
            </w:pPr>
            <w:r w:rsidRPr="003978F6">
              <w:rPr>
                <w:rFonts w:eastAsia="Times New Roman" w:cs="Times New Roman"/>
                <w:b/>
                <w:bCs/>
                <w:color w:val="7F7F7F"/>
                <w:lang w:val="nl-NL" w:eastAsia="nl-NL"/>
              </w:rPr>
              <w:t>Leerpunten</w:t>
            </w:r>
          </w:p>
        </w:tc>
      </w:tr>
      <w:tr w:rsidR="007C773C" w:rsidRPr="003978F6" w:rsidTr="000D73A5">
        <w:trPr>
          <w:trHeight w:val="300"/>
        </w:trPr>
        <w:tc>
          <w:tcPr>
            <w:tcW w:w="1060" w:type="dxa"/>
            <w:tcBorders>
              <w:top w:val="nil"/>
              <w:left w:val="nil"/>
              <w:bottom w:val="nil"/>
              <w:right w:val="nil"/>
            </w:tcBorders>
            <w:shd w:val="clear" w:color="auto" w:fill="auto"/>
            <w:noWrap/>
            <w:hideMark/>
          </w:tcPr>
          <w:p w:rsidR="007C773C" w:rsidRPr="003978F6" w:rsidRDefault="007C773C" w:rsidP="000D73A5">
            <w:pPr>
              <w:widowControl/>
              <w:rPr>
                <w:rFonts w:eastAsia="Times New Roman" w:cs="Times New Roman"/>
                <w:lang w:val="nl-NL" w:eastAsia="nl-NL"/>
              </w:rPr>
            </w:pPr>
          </w:p>
        </w:tc>
        <w:tc>
          <w:tcPr>
            <w:tcW w:w="9580" w:type="dxa"/>
            <w:tcBorders>
              <w:top w:val="nil"/>
              <w:left w:val="nil"/>
              <w:bottom w:val="nil"/>
              <w:right w:val="nil"/>
            </w:tcBorders>
            <w:shd w:val="clear" w:color="000000" w:fill="FFFFFF"/>
            <w:hideMark/>
          </w:tcPr>
          <w:p w:rsidR="007C773C" w:rsidRPr="003978F6" w:rsidRDefault="007C773C" w:rsidP="000D73A5">
            <w:pPr>
              <w:widowControl/>
              <w:rPr>
                <w:rFonts w:eastAsia="Times New Roman" w:cs="Times New Roman"/>
                <w:i/>
                <w:iCs/>
                <w:color w:val="7F7F7F"/>
                <w:lang w:val="nl-NL" w:eastAsia="nl-NL"/>
              </w:rPr>
            </w:pPr>
            <w:r w:rsidRPr="003978F6">
              <w:rPr>
                <w:rFonts w:eastAsia="Times New Roman" w:cs="Times New Roman"/>
                <w:i/>
                <w:iCs/>
                <w:color w:val="7F7F7F"/>
                <w:lang w:val="nl-NL" w:eastAsia="nl-NL"/>
              </w:rPr>
              <w:t>Geert van Nispen</w:t>
            </w:r>
            <w:r w:rsidR="00F85729">
              <w:rPr>
                <w:rFonts w:eastAsia="Times New Roman" w:cs="Times New Roman"/>
                <w:i/>
                <w:iCs/>
                <w:color w:val="7F7F7F"/>
                <w:lang w:val="nl-NL" w:eastAsia="nl-NL"/>
              </w:rPr>
              <w:t xml:space="preserve"> </w:t>
            </w:r>
            <w:r w:rsidRPr="003978F6">
              <w:rPr>
                <w:rFonts w:eastAsia="Times New Roman" w:cs="Times New Roman"/>
                <w:i/>
                <w:iCs/>
                <w:color w:val="7F7F7F"/>
                <w:lang w:val="nl-NL" w:eastAsia="nl-NL"/>
              </w:rPr>
              <w:t>/ Pieter Schouten</w:t>
            </w:r>
          </w:p>
          <w:p w:rsidR="00711660" w:rsidRPr="003978F6" w:rsidRDefault="00711660" w:rsidP="000D73A5">
            <w:pPr>
              <w:widowControl/>
              <w:rPr>
                <w:rFonts w:eastAsia="Times New Roman" w:cs="Times New Roman"/>
                <w:i/>
                <w:sz w:val="12"/>
                <w:szCs w:val="12"/>
                <w:lang w:val="nl-NL" w:eastAsia="nl-NL"/>
              </w:rPr>
            </w:pPr>
          </w:p>
        </w:tc>
      </w:tr>
      <w:tr w:rsidR="007C773C" w:rsidRPr="003978F6" w:rsidTr="000D73A5">
        <w:trPr>
          <w:trHeight w:val="300"/>
        </w:trPr>
        <w:tc>
          <w:tcPr>
            <w:tcW w:w="1060" w:type="dxa"/>
            <w:tcBorders>
              <w:top w:val="nil"/>
              <w:left w:val="nil"/>
              <w:bottom w:val="nil"/>
              <w:right w:val="nil"/>
            </w:tcBorders>
            <w:shd w:val="clear" w:color="auto" w:fill="auto"/>
            <w:noWrap/>
            <w:hideMark/>
          </w:tcPr>
          <w:p w:rsidR="007C773C" w:rsidRPr="003978F6" w:rsidRDefault="007C773C" w:rsidP="000D73A5">
            <w:pPr>
              <w:widowControl/>
              <w:rPr>
                <w:rFonts w:eastAsia="Times New Roman" w:cs="Times New Roman"/>
                <w:b/>
                <w:bCs/>
                <w:color w:val="00AFDC"/>
                <w:lang w:val="nl-NL" w:eastAsia="nl-NL"/>
              </w:rPr>
            </w:pPr>
            <w:r w:rsidRPr="003978F6">
              <w:rPr>
                <w:rFonts w:eastAsia="Times New Roman" w:cs="Times New Roman"/>
                <w:b/>
                <w:bCs/>
                <w:color w:val="00AFDC"/>
                <w:lang w:val="nl-NL" w:eastAsia="nl-NL"/>
              </w:rPr>
              <w:t>17:10</w:t>
            </w:r>
          </w:p>
        </w:tc>
        <w:tc>
          <w:tcPr>
            <w:tcW w:w="9580" w:type="dxa"/>
            <w:tcBorders>
              <w:top w:val="nil"/>
              <w:left w:val="nil"/>
              <w:bottom w:val="nil"/>
              <w:right w:val="nil"/>
            </w:tcBorders>
            <w:shd w:val="clear" w:color="000000" w:fill="FFFFFF"/>
            <w:hideMark/>
          </w:tcPr>
          <w:p w:rsidR="007C773C" w:rsidRPr="003978F6" w:rsidRDefault="000D73A5" w:rsidP="000D73A5">
            <w:pPr>
              <w:widowControl/>
              <w:rPr>
                <w:rFonts w:eastAsia="Times New Roman" w:cs="Times New Roman"/>
                <w:b/>
                <w:bCs/>
                <w:color w:val="00AFDC"/>
                <w:lang w:val="nl-NL" w:eastAsia="nl-NL"/>
              </w:rPr>
            </w:pPr>
            <w:r w:rsidRPr="003978F6">
              <w:rPr>
                <w:rFonts w:eastAsia="Times New Roman" w:cs="Times New Roman"/>
                <w:b/>
                <w:bCs/>
                <w:color w:val="00AFDC"/>
                <w:lang w:val="nl-NL" w:eastAsia="nl-NL"/>
              </w:rPr>
              <w:t>Informele afsluiting met een borrel en satébuffetje</w:t>
            </w:r>
          </w:p>
        </w:tc>
      </w:tr>
    </w:tbl>
    <w:p w:rsidR="002E62A7" w:rsidRDefault="002E62A7">
      <w:pPr>
        <w:rPr>
          <w:rFonts w:ascii="Calibri" w:hAnsi="Calibri"/>
          <w:b/>
          <w:color w:val="00A5CC"/>
          <w:spacing w:val="-3"/>
          <w:w w:val="105"/>
          <w:sz w:val="24"/>
          <w:szCs w:val="24"/>
          <w:lang w:val="nl-NL"/>
        </w:rPr>
      </w:pPr>
      <w:r>
        <w:rPr>
          <w:rFonts w:ascii="Calibri" w:hAnsi="Calibri"/>
          <w:b/>
          <w:color w:val="00A5CC"/>
          <w:spacing w:val="-3"/>
          <w:w w:val="105"/>
          <w:sz w:val="24"/>
          <w:szCs w:val="24"/>
          <w:lang w:val="nl-NL"/>
        </w:rPr>
        <w:br w:type="page"/>
      </w:r>
    </w:p>
    <w:p w:rsidR="003B1067" w:rsidRPr="003978F6" w:rsidRDefault="003B1067" w:rsidP="002E62A7">
      <w:pPr>
        <w:spacing w:after="600" w:line="334" w:lineRule="exact"/>
        <w:rPr>
          <w:b/>
          <w:color w:val="00A5CC"/>
          <w:spacing w:val="-3"/>
          <w:w w:val="105"/>
          <w:lang w:val="nl-NL"/>
        </w:rPr>
      </w:pPr>
      <w:r w:rsidRPr="003978F6">
        <w:rPr>
          <w:b/>
          <w:color w:val="00A5CC"/>
          <w:spacing w:val="-3"/>
          <w:w w:val="105"/>
          <w:lang w:val="nl-NL"/>
        </w:rPr>
        <w:lastRenderedPageBreak/>
        <w:t>Docenten / voorbereidingscommissie</w:t>
      </w:r>
    </w:p>
    <w:p w:rsidR="003978F6" w:rsidRPr="003978F6" w:rsidRDefault="003978F6" w:rsidP="003978F6">
      <w:pPr>
        <w:tabs>
          <w:tab w:val="left" w:pos="2552"/>
        </w:tabs>
        <w:rPr>
          <w:color w:val="808080"/>
          <w:lang w:val="nl-NL"/>
        </w:rPr>
      </w:pPr>
      <w:r w:rsidRPr="003978F6">
        <w:rPr>
          <w:color w:val="808080"/>
          <w:lang w:val="nl-NL"/>
        </w:rPr>
        <w:t xml:space="preserve">Dr. T.J. </w:t>
      </w:r>
      <w:proofErr w:type="spellStart"/>
      <w:r w:rsidRPr="003978F6">
        <w:rPr>
          <w:color w:val="808080"/>
          <w:lang w:val="nl-NL"/>
        </w:rPr>
        <w:t>Aufenacker</w:t>
      </w:r>
      <w:proofErr w:type="spellEnd"/>
      <w:r w:rsidRPr="003978F6">
        <w:rPr>
          <w:color w:val="808080"/>
          <w:lang w:val="nl-NL"/>
        </w:rPr>
        <w:t xml:space="preserve"> </w:t>
      </w:r>
      <w:r w:rsidRPr="003978F6">
        <w:rPr>
          <w:color w:val="808080"/>
          <w:lang w:val="nl-NL"/>
        </w:rPr>
        <w:tab/>
      </w:r>
      <w:r w:rsidRPr="003978F6">
        <w:rPr>
          <w:color w:val="808080"/>
          <w:lang w:val="nl-NL"/>
        </w:rPr>
        <w:tab/>
      </w:r>
      <w:r w:rsidRPr="003978F6">
        <w:rPr>
          <w:color w:val="808080"/>
          <w:lang w:val="nl-NL"/>
        </w:rPr>
        <w:tab/>
        <w:t>chirurg, Rijnstate Ziekenhuis, Arnhem</w:t>
      </w:r>
    </w:p>
    <w:p w:rsidR="002E62A7" w:rsidRPr="003978F6" w:rsidRDefault="000434CB" w:rsidP="000434CB">
      <w:pPr>
        <w:tabs>
          <w:tab w:val="left" w:pos="2552"/>
        </w:tabs>
        <w:rPr>
          <w:color w:val="808080"/>
          <w:lang w:val="nl-NL"/>
        </w:rPr>
      </w:pPr>
      <w:r w:rsidRPr="003978F6">
        <w:rPr>
          <w:color w:val="808080"/>
          <w:lang w:val="nl-NL"/>
        </w:rPr>
        <w:t>Dr. T.</w:t>
      </w:r>
      <w:r w:rsidR="00824B7F" w:rsidRPr="003978F6">
        <w:rPr>
          <w:color w:val="808080"/>
          <w:lang w:val="nl-NL"/>
        </w:rPr>
        <w:t>M.</w:t>
      </w:r>
      <w:r w:rsidRPr="003978F6">
        <w:rPr>
          <w:color w:val="808080"/>
          <w:lang w:val="nl-NL"/>
        </w:rPr>
        <w:t xml:space="preserve"> Bisseling </w:t>
      </w:r>
      <w:r w:rsidRPr="003978F6">
        <w:rPr>
          <w:color w:val="808080"/>
          <w:lang w:val="nl-NL"/>
        </w:rPr>
        <w:tab/>
      </w:r>
      <w:r w:rsidRPr="003978F6">
        <w:rPr>
          <w:color w:val="808080"/>
          <w:lang w:val="nl-NL"/>
        </w:rPr>
        <w:tab/>
      </w:r>
      <w:r w:rsidRPr="003978F6">
        <w:rPr>
          <w:color w:val="808080"/>
          <w:lang w:val="nl-NL"/>
        </w:rPr>
        <w:tab/>
        <w:t>MDL</w:t>
      </w:r>
      <w:r w:rsidR="00791329" w:rsidRPr="003978F6">
        <w:rPr>
          <w:color w:val="808080"/>
          <w:lang w:val="nl-NL"/>
        </w:rPr>
        <w:t xml:space="preserve"> </w:t>
      </w:r>
      <w:r w:rsidRPr="003978F6">
        <w:rPr>
          <w:color w:val="808080"/>
          <w:lang w:val="nl-NL"/>
        </w:rPr>
        <w:t>arts, Radboudumc, Nijmegen</w:t>
      </w:r>
    </w:p>
    <w:p w:rsidR="003978F6" w:rsidRPr="003978F6" w:rsidRDefault="003978F6" w:rsidP="003978F6">
      <w:pPr>
        <w:tabs>
          <w:tab w:val="left" w:pos="2552"/>
        </w:tabs>
        <w:rPr>
          <w:color w:val="808080"/>
          <w:lang w:val="nl-NL"/>
        </w:rPr>
      </w:pPr>
      <w:r w:rsidRPr="003978F6">
        <w:rPr>
          <w:color w:val="808080"/>
          <w:lang w:val="nl-NL"/>
        </w:rPr>
        <w:t xml:space="preserve">Dr. R.J.F. </w:t>
      </w:r>
      <w:proofErr w:type="spellStart"/>
      <w:r w:rsidRPr="003978F6">
        <w:rPr>
          <w:color w:val="808080"/>
          <w:lang w:val="nl-NL"/>
        </w:rPr>
        <w:t>Felt-Bersma</w:t>
      </w:r>
      <w:proofErr w:type="spellEnd"/>
      <w:r w:rsidRPr="003978F6">
        <w:rPr>
          <w:color w:val="808080"/>
          <w:lang w:val="nl-NL"/>
        </w:rPr>
        <w:tab/>
      </w:r>
      <w:r w:rsidRPr="003978F6">
        <w:rPr>
          <w:color w:val="808080"/>
          <w:lang w:val="nl-NL"/>
        </w:rPr>
        <w:tab/>
      </w:r>
      <w:r w:rsidRPr="003978F6">
        <w:rPr>
          <w:color w:val="808080"/>
          <w:lang w:val="nl-NL"/>
        </w:rPr>
        <w:tab/>
        <w:t>MDL arts, VU Medisch Centrum, Amsterdam</w:t>
      </w:r>
    </w:p>
    <w:p w:rsidR="003978F6" w:rsidRPr="003978F6" w:rsidRDefault="003978F6" w:rsidP="003978F6">
      <w:pPr>
        <w:tabs>
          <w:tab w:val="left" w:pos="2552"/>
        </w:tabs>
        <w:rPr>
          <w:color w:val="808080"/>
          <w:lang w:val="nl-NL"/>
        </w:rPr>
      </w:pPr>
      <w:r w:rsidRPr="003978F6">
        <w:rPr>
          <w:color w:val="808080"/>
          <w:lang w:val="nl-NL"/>
        </w:rPr>
        <w:t>Dr. F. Hoentjen</w:t>
      </w:r>
      <w:r w:rsidRPr="003978F6">
        <w:rPr>
          <w:color w:val="808080"/>
          <w:lang w:val="nl-NL"/>
        </w:rPr>
        <w:tab/>
      </w:r>
      <w:r w:rsidRPr="003978F6">
        <w:rPr>
          <w:color w:val="808080"/>
          <w:lang w:val="nl-NL"/>
        </w:rPr>
        <w:tab/>
      </w:r>
      <w:r w:rsidRPr="003978F6">
        <w:rPr>
          <w:color w:val="808080"/>
          <w:lang w:val="nl-NL"/>
        </w:rPr>
        <w:tab/>
        <w:t>MDL arts, Radboudumc, Nijmegen</w:t>
      </w:r>
    </w:p>
    <w:p w:rsidR="003978F6" w:rsidRPr="003978F6" w:rsidRDefault="003978F6" w:rsidP="003978F6">
      <w:pPr>
        <w:tabs>
          <w:tab w:val="left" w:pos="2552"/>
        </w:tabs>
        <w:rPr>
          <w:color w:val="808080"/>
          <w:lang w:val="nl-NL"/>
        </w:rPr>
      </w:pPr>
      <w:r w:rsidRPr="003978F6">
        <w:rPr>
          <w:color w:val="808080"/>
          <w:lang w:val="nl-NL"/>
        </w:rPr>
        <w:t>K.W.E. van der Maas-Tromp</w:t>
      </w:r>
      <w:r w:rsidRPr="003978F6">
        <w:rPr>
          <w:color w:val="808080"/>
          <w:lang w:val="nl-NL"/>
        </w:rPr>
        <w:tab/>
      </w:r>
      <w:r w:rsidRPr="003978F6">
        <w:rPr>
          <w:color w:val="808080"/>
          <w:lang w:val="nl-NL"/>
        </w:rPr>
        <w:tab/>
      </w:r>
      <w:r w:rsidR="00F85729">
        <w:rPr>
          <w:color w:val="808080"/>
          <w:lang w:val="nl-NL"/>
        </w:rPr>
        <w:tab/>
      </w:r>
      <w:r w:rsidR="00EF4C65" w:rsidRPr="003978F6">
        <w:rPr>
          <w:color w:val="808080"/>
          <w:lang w:val="nl-NL"/>
        </w:rPr>
        <w:t>stoma</w:t>
      </w:r>
      <w:r w:rsidR="00EF4C65">
        <w:rPr>
          <w:color w:val="808080"/>
          <w:lang w:val="nl-NL"/>
        </w:rPr>
        <w:t>consulent</w:t>
      </w:r>
      <w:r w:rsidR="00EF4C65" w:rsidRPr="003978F6">
        <w:rPr>
          <w:color w:val="808080"/>
          <w:lang w:val="nl-NL"/>
        </w:rPr>
        <w:t>, Radboudumc, Nijmegen</w:t>
      </w:r>
    </w:p>
    <w:p w:rsidR="000434CB" w:rsidRPr="003978F6" w:rsidRDefault="000434CB" w:rsidP="000434CB">
      <w:pPr>
        <w:tabs>
          <w:tab w:val="left" w:pos="2552"/>
        </w:tabs>
        <w:rPr>
          <w:color w:val="808080"/>
          <w:lang w:val="nl-NL"/>
        </w:rPr>
      </w:pPr>
      <w:r w:rsidRPr="003978F6">
        <w:rPr>
          <w:color w:val="808080"/>
          <w:lang w:val="nl-NL"/>
        </w:rPr>
        <w:t>Dr. Q.</w:t>
      </w:r>
      <w:r w:rsidR="003978F6" w:rsidRPr="003978F6">
        <w:rPr>
          <w:color w:val="808080"/>
          <w:lang w:val="nl-NL"/>
        </w:rPr>
        <w:t xml:space="preserve"> </w:t>
      </w:r>
      <w:r w:rsidRPr="003978F6">
        <w:rPr>
          <w:color w:val="808080"/>
          <w:lang w:val="nl-NL"/>
        </w:rPr>
        <w:t>de Mast</w:t>
      </w:r>
      <w:r w:rsidRPr="003978F6">
        <w:rPr>
          <w:color w:val="808080"/>
          <w:lang w:val="nl-NL"/>
        </w:rPr>
        <w:tab/>
      </w:r>
      <w:r w:rsidRPr="003978F6">
        <w:rPr>
          <w:color w:val="808080"/>
          <w:lang w:val="nl-NL"/>
        </w:rPr>
        <w:tab/>
      </w:r>
      <w:r w:rsidRPr="003978F6">
        <w:rPr>
          <w:color w:val="808080"/>
          <w:lang w:val="nl-NL"/>
        </w:rPr>
        <w:tab/>
        <w:t>internist, Radboudumc, Nijmegen</w:t>
      </w:r>
    </w:p>
    <w:p w:rsidR="003978F6" w:rsidRPr="003978F6" w:rsidRDefault="003978F6" w:rsidP="003978F6">
      <w:pPr>
        <w:tabs>
          <w:tab w:val="left" w:pos="2552"/>
        </w:tabs>
        <w:rPr>
          <w:color w:val="808080"/>
          <w:lang w:val="nl-NL"/>
        </w:rPr>
      </w:pPr>
      <w:r w:rsidRPr="003978F6">
        <w:rPr>
          <w:color w:val="808080"/>
          <w:lang w:val="nl-NL"/>
        </w:rPr>
        <w:t>Drs. G.P.M. van Nispen</w:t>
      </w:r>
      <w:r w:rsidRPr="003978F6">
        <w:rPr>
          <w:color w:val="808080"/>
          <w:lang w:val="nl-NL"/>
        </w:rPr>
        <w:tab/>
      </w:r>
      <w:r w:rsidRPr="003978F6">
        <w:rPr>
          <w:color w:val="808080"/>
          <w:lang w:val="nl-NL"/>
        </w:rPr>
        <w:tab/>
      </w:r>
      <w:r w:rsidRPr="003978F6">
        <w:rPr>
          <w:color w:val="808080"/>
          <w:lang w:val="nl-NL"/>
        </w:rPr>
        <w:tab/>
        <w:t>bedrijfsarts, Zorg van de Zaak, Nijmegen</w:t>
      </w:r>
    </w:p>
    <w:p w:rsidR="003978F6" w:rsidRPr="003978F6" w:rsidRDefault="003978F6" w:rsidP="003978F6">
      <w:pPr>
        <w:tabs>
          <w:tab w:val="left" w:pos="2552"/>
        </w:tabs>
        <w:rPr>
          <w:color w:val="808080"/>
          <w:lang w:val="nl-NL"/>
        </w:rPr>
      </w:pPr>
      <w:r w:rsidRPr="003978F6">
        <w:rPr>
          <w:color w:val="808080"/>
          <w:lang w:val="nl-NL"/>
        </w:rPr>
        <w:t xml:space="preserve">R. van </w:t>
      </w:r>
      <w:proofErr w:type="spellStart"/>
      <w:r w:rsidRPr="003978F6">
        <w:rPr>
          <w:color w:val="808080"/>
          <w:lang w:val="nl-NL"/>
        </w:rPr>
        <w:t>Rensen</w:t>
      </w:r>
      <w:proofErr w:type="spellEnd"/>
      <w:r w:rsidRPr="003978F6">
        <w:rPr>
          <w:color w:val="808080"/>
          <w:lang w:val="nl-NL"/>
        </w:rPr>
        <w:tab/>
      </w:r>
      <w:r w:rsidRPr="003978F6">
        <w:rPr>
          <w:color w:val="808080"/>
          <w:lang w:val="nl-NL"/>
        </w:rPr>
        <w:tab/>
      </w:r>
      <w:r w:rsidRPr="003978F6">
        <w:rPr>
          <w:color w:val="808080"/>
          <w:lang w:val="nl-NL"/>
        </w:rPr>
        <w:tab/>
        <w:t>Crohn en Colitis Ulcerosa Vereniging Nederland, Woerden</w:t>
      </w:r>
    </w:p>
    <w:p w:rsidR="003978F6" w:rsidRPr="003978F6" w:rsidRDefault="003978F6" w:rsidP="003978F6">
      <w:pPr>
        <w:tabs>
          <w:tab w:val="left" w:pos="2552"/>
        </w:tabs>
        <w:rPr>
          <w:color w:val="808080"/>
          <w:lang w:val="nl-NL"/>
        </w:rPr>
      </w:pPr>
      <w:r w:rsidRPr="003978F6">
        <w:rPr>
          <w:color w:val="808080"/>
          <w:lang w:val="nl-NL"/>
        </w:rPr>
        <w:t>Drs. P. Schouten</w:t>
      </w:r>
      <w:r w:rsidRPr="003978F6">
        <w:rPr>
          <w:color w:val="808080"/>
          <w:lang w:val="nl-NL"/>
        </w:rPr>
        <w:tab/>
      </w:r>
      <w:r w:rsidRPr="003978F6">
        <w:rPr>
          <w:color w:val="808080"/>
          <w:lang w:val="nl-NL"/>
        </w:rPr>
        <w:tab/>
      </w:r>
      <w:r w:rsidRPr="003978F6">
        <w:rPr>
          <w:color w:val="808080"/>
          <w:lang w:val="nl-NL"/>
        </w:rPr>
        <w:tab/>
        <w:t>verzekeringsarts, UWV, Nijmegen</w:t>
      </w:r>
    </w:p>
    <w:p w:rsidR="003978F6" w:rsidRPr="003978F6" w:rsidRDefault="003978F6" w:rsidP="003978F6">
      <w:pPr>
        <w:tabs>
          <w:tab w:val="left" w:pos="2552"/>
        </w:tabs>
        <w:rPr>
          <w:color w:val="808080"/>
          <w:lang w:val="nl-NL"/>
        </w:rPr>
      </w:pPr>
      <w:r w:rsidRPr="003978F6">
        <w:rPr>
          <w:color w:val="808080"/>
          <w:lang w:val="nl-NL"/>
        </w:rPr>
        <w:t>Dr. M.A.T.</w:t>
      </w:r>
      <w:r w:rsidR="00507FBC">
        <w:rPr>
          <w:color w:val="808080"/>
          <w:lang w:val="nl-NL"/>
        </w:rPr>
        <w:t>M</w:t>
      </w:r>
      <w:r w:rsidRPr="003978F6">
        <w:rPr>
          <w:color w:val="808080"/>
          <w:lang w:val="nl-NL"/>
        </w:rPr>
        <w:t>. Vorstenbosch</w:t>
      </w:r>
      <w:r w:rsidRPr="003978F6">
        <w:rPr>
          <w:color w:val="808080"/>
          <w:lang w:val="nl-NL"/>
        </w:rPr>
        <w:tab/>
      </w:r>
      <w:r w:rsidRPr="003978F6">
        <w:rPr>
          <w:color w:val="808080"/>
          <w:lang w:val="nl-NL"/>
        </w:rPr>
        <w:tab/>
      </w:r>
      <w:r w:rsidR="00F85729">
        <w:rPr>
          <w:color w:val="808080"/>
          <w:lang w:val="nl-NL"/>
        </w:rPr>
        <w:tab/>
      </w:r>
      <w:r w:rsidRPr="003978F6">
        <w:rPr>
          <w:color w:val="808080"/>
          <w:lang w:val="nl-NL"/>
        </w:rPr>
        <w:t>anatoom, Radboudumc, Nijmegen</w:t>
      </w:r>
    </w:p>
    <w:p w:rsidR="00791329" w:rsidRPr="003978F6" w:rsidRDefault="000434CB" w:rsidP="00791329">
      <w:pPr>
        <w:tabs>
          <w:tab w:val="left" w:pos="2552"/>
        </w:tabs>
        <w:rPr>
          <w:color w:val="808080"/>
          <w:lang w:val="nl-NL"/>
        </w:rPr>
      </w:pPr>
      <w:r w:rsidRPr="003978F6">
        <w:rPr>
          <w:color w:val="808080"/>
          <w:lang w:val="nl-NL"/>
        </w:rPr>
        <w:t>Dr. J. de Vries</w:t>
      </w:r>
      <w:r w:rsidRPr="003978F6">
        <w:rPr>
          <w:color w:val="808080"/>
          <w:lang w:val="nl-NL"/>
        </w:rPr>
        <w:tab/>
      </w:r>
      <w:r w:rsidRPr="003978F6">
        <w:rPr>
          <w:color w:val="808080"/>
          <w:lang w:val="nl-NL"/>
        </w:rPr>
        <w:tab/>
      </w:r>
      <w:r w:rsidRPr="003978F6">
        <w:rPr>
          <w:color w:val="808080"/>
          <w:lang w:val="nl-NL"/>
        </w:rPr>
        <w:tab/>
      </w:r>
      <w:r w:rsidR="00791329" w:rsidRPr="003978F6">
        <w:rPr>
          <w:color w:val="808080"/>
          <w:lang w:val="nl-NL"/>
        </w:rPr>
        <w:t>universitair docent, Wageningen Universiteit, Wageningen</w:t>
      </w:r>
    </w:p>
    <w:p w:rsidR="003978F6" w:rsidRPr="003978F6" w:rsidRDefault="003978F6" w:rsidP="003978F6">
      <w:pPr>
        <w:tabs>
          <w:tab w:val="left" w:pos="2552"/>
        </w:tabs>
        <w:rPr>
          <w:color w:val="808080"/>
          <w:lang w:val="nl-NL"/>
        </w:rPr>
      </w:pPr>
      <w:r w:rsidRPr="003978F6">
        <w:rPr>
          <w:color w:val="808080"/>
          <w:lang w:val="nl-NL"/>
        </w:rPr>
        <w:t>Drs. P.H.C. Zijderveld</w:t>
      </w:r>
      <w:r w:rsidRPr="003978F6">
        <w:rPr>
          <w:color w:val="808080"/>
          <w:lang w:val="nl-NL"/>
        </w:rPr>
        <w:tab/>
      </w:r>
      <w:r w:rsidRPr="003978F6">
        <w:rPr>
          <w:color w:val="808080"/>
          <w:lang w:val="nl-NL"/>
        </w:rPr>
        <w:tab/>
      </w:r>
      <w:r w:rsidRPr="003978F6">
        <w:rPr>
          <w:color w:val="808080"/>
          <w:lang w:val="nl-NL"/>
        </w:rPr>
        <w:tab/>
        <w:t>bedrijfsarts, ArboNed, Nijmegen</w:t>
      </w:r>
    </w:p>
    <w:p w:rsidR="003978F6" w:rsidRPr="003978F6" w:rsidRDefault="003978F6" w:rsidP="003978F6">
      <w:pPr>
        <w:tabs>
          <w:tab w:val="left" w:pos="2552"/>
        </w:tabs>
        <w:rPr>
          <w:color w:val="808080"/>
          <w:lang w:val="nl-NL"/>
        </w:rPr>
      </w:pPr>
      <w:r w:rsidRPr="003978F6">
        <w:rPr>
          <w:color w:val="808080"/>
          <w:lang w:val="nl-NL"/>
        </w:rPr>
        <w:t xml:space="preserve">J. </w:t>
      </w:r>
      <w:r w:rsidR="00F85729">
        <w:rPr>
          <w:color w:val="808080"/>
          <w:lang w:val="nl-NL"/>
        </w:rPr>
        <w:t xml:space="preserve">J.M. </w:t>
      </w:r>
      <w:r w:rsidRPr="003978F6">
        <w:rPr>
          <w:color w:val="808080"/>
          <w:lang w:val="nl-NL"/>
        </w:rPr>
        <w:t>Müskens</w:t>
      </w:r>
      <w:r w:rsidR="00F85729">
        <w:rPr>
          <w:color w:val="808080"/>
          <w:lang w:val="nl-NL"/>
        </w:rPr>
        <w:t xml:space="preserve"> </w:t>
      </w:r>
      <w:r w:rsidRPr="003978F6">
        <w:rPr>
          <w:color w:val="808080"/>
          <w:lang w:val="nl-NL"/>
        </w:rPr>
        <w:t>/ Drs. G.</w:t>
      </w:r>
      <w:r w:rsidR="00F85729">
        <w:rPr>
          <w:color w:val="808080"/>
          <w:lang w:val="nl-NL"/>
        </w:rPr>
        <w:t>C.M.</w:t>
      </w:r>
      <w:r w:rsidRPr="003978F6">
        <w:rPr>
          <w:color w:val="808080"/>
          <w:lang w:val="nl-NL"/>
        </w:rPr>
        <w:t xml:space="preserve"> Claessen</w:t>
      </w:r>
      <w:r w:rsidRPr="003978F6">
        <w:rPr>
          <w:color w:val="808080"/>
          <w:lang w:val="nl-NL"/>
        </w:rPr>
        <w:tab/>
        <w:t>projectmanager, Radboud Health Academy, Nijmegen</w:t>
      </w:r>
    </w:p>
    <w:p w:rsidR="003B1067" w:rsidRPr="003978F6" w:rsidRDefault="003B1067" w:rsidP="00616F7A">
      <w:pPr>
        <w:spacing w:before="600" w:after="600" w:line="334" w:lineRule="exact"/>
        <w:rPr>
          <w:b/>
          <w:color w:val="00A5CC"/>
          <w:spacing w:val="-3"/>
          <w:w w:val="105"/>
          <w:lang w:val="nl-NL"/>
        </w:rPr>
      </w:pPr>
      <w:r w:rsidRPr="003978F6">
        <w:rPr>
          <w:b/>
          <w:color w:val="00A5CC"/>
          <w:spacing w:val="-3"/>
          <w:w w:val="105"/>
          <w:lang w:val="nl-NL"/>
        </w:rPr>
        <w:t>Algemene informatie</w:t>
      </w:r>
    </w:p>
    <w:p w:rsidR="0007753D" w:rsidRPr="003978F6" w:rsidRDefault="004E457C" w:rsidP="003978F6">
      <w:pPr>
        <w:pStyle w:val="Heading2"/>
        <w:spacing w:line="231" w:lineRule="exact"/>
        <w:ind w:left="0"/>
        <w:rPr>
          <w:rFonts w:asciiTheme="minorHAnsi" w:hAnsiTheme="minorHAnsi"/>
          <w:b w:val="0"/>
          <w:bCs w:val="0"/>
          <w:color w:val="7F7F7F" w:themeColor="text1" w:themeTint="80"/>
          <w:sz w:val="22"/>
          <w:szCs w:val="22"/>
          <w:lang w:val="nl-NL"/>
        </w:rPr>
      </w:pPr>
      <w:r w:rsidRPr="003978F6">
        <w:rPr>
          <w:rFonts w:asciiTheme="minorHAnsi" w:hAnsiTheme="minorHAnsi"/>
          <w:color w:val="7F7F7F" w:themeColor="text1" w:themeTint="80"/>
          <w:spacing w:val="-1"/>
          <w:sz w:val="22"/>
          <w:szCs w:val="22"/>
          <w:lang w:val="nl-NL"/>
        </w:rPr>
        <w:t>Doelgroepen</w:t>
      </w:r>
    </w:p>
    <w:p w:rsidR="0007753D" w:rsidRPr="003978F6" w:rsidRDefault="004E457C" w:rsidP="003978F6">
      <w:pPr>
        <w:pStyle w:val="Plattetekst"/>
        <w:spacing w:before="9" w:after="120" w:line="250" w:lineRule="exact"/>
        <w:ind w:left="0" w:right="879"/>
        <w:rPr>
          <w:rFonts w:asciiTheme="minorHAnsi" w:hAnsiTheme="minorHAnsi"/>
          <w:color w:val="7F7F7F" w:themeColor="text1" w:themeTint="80"/>
          <w:w w:val="115"/>
          <w:sz w:val="22"/>
          <w:szCs w:val="22"/>
          <w:lang w:val="nl-NL"/>
        </w:rPr>
      </w:pPr>
      <w:r w:rsidRPr="003978F6">
        <w:rPr>
          <w:rFonts w:asciiTheme="minorHAnsi" w:hAnsiTheme="minorHAnsi"/>
          <w:color w:val="7F7F7F" w:themeColor="text1" w:themeTint="80"/>
          <w:w w:val="115"/>
          <w:sz w:val="22"/>
          <w:szCs w:val="22"/>
          <w:lang w:val="nl-NL"/>
        </w:rPr>
        <w:t>De</w:t>
      </w:r>
      <w:r w:rsidRPr="003978F6">
        <w:rPr>
          <w:rFonts w:asciiTheme="minorHAnsi" w:hAnsiTheme="minorHAnsi"/>
          <w:color w:val="7F7F7F" w:themeColor="text1" w:themeTint="80"/>
          <w:spacing w:val="-10"/>
          <w:w w:val="115"/>
          <w:sz w:val="22"/>
          <w:szCs w:val="22"/>
          <w:lang w:val="nl-NL"/>
        </w:rPr>
        <w:t xml:space="preserve"> </w:t>
      </w:r>
      <w:r w:rsidRPr="003978F6">
        <w:rPr>
          <w:rFonts w:asciiTheme="minorHAnsi" w:hAnsiTheme="minorHAnsi"/>
          <w:color w:val="7F7F7F" w:themeColor="text1" w:themeTint="80"/>
          <w:w w:val="115"/>
          <w:sz w:val="22"/>
          <w:szCs w:val="22"/>
          <w:lang w:val="nl-NL"/>
        </w:rPr>
        <w:t>scholing</w:t>
      </w:r>
      <w:r w:rsidRPr="003978F6">
        <w:rPr>
          <w:rFonts w:asciiTheme="minorHAnsi" w:hAnsiTheme="minorHAnsi"/>
          <w:color w:val="7F7F7F" w:themeColor="text1" w:themeTint="80"/>
          <w:spacing w:val="-10"/>
          <w:w w:val="115"/>
          <w:sz w:val="22"/>
          <w:szCs w:val="22"/>
          <w:lang w:val="nl-NL"/>
        </w:rPr>
        <w:t xml:space="preserve"> </w:t>
      </w:r>
      <w:r w:rsidRPr="003978F6">
        <w:rPr>
          <w:rFonts w:asciiTheme="minorHAnsi" w:hAnsiTheme="minorHAnsi"/>
          <w:color w:val="7F7F7F" w:themeColor="text1" w:themeTint="80"/>
          <w:w w:val="115"/>
          <w:sz w:val="22"/>
          <w:szCs w:val="22"/>
          <w:lang w:val="nl-NL"/>
        </w:rPr>
        <w:t>is</w:t>
      </w:r>
      <w:r w:rsidRPr="003978F6">
        <w:rPr>
          <w:rFonts w:asciiTheme="minorHAnsi" w:hAnsiTheme="minorHAnsi"/>
          <w:color w:val="7F7F7F" w:themeColor="text1" w:themeTint="80"/>
          <w:spacing w:val="-10"/>
          <w:w w:val="115"/>
          <w:sz w:val="22"/>
          <w:szCs w:val="22"/>
          <w:lang w:val="nl-NL"/>
        </w:rPr>
        <w:t xml:space="preserve"> </w:t>
      </w:r>
      <w:r w:rsidRPr="003978F6">
        <w:rPr>
          <w:rFonts w:asciiTheme="minorHAnsi" w:hAnsiTheme="minorHAnsi"/>
          <w:color w:val="7F7F7F" w:themeColor="text1" w:themeTint="80"/>
          <w:w w:val="115"/>
          <w:sz w:val="22"/>
          <w:szCs w:val="22"/>
          <w:lang w:val="nl-NL"/>
        </w:rPr>
        <w:t>bestemd</w:t>
      </w:r>
      <w:r w:rsidRPr="003978F6">
        <w:rPr>
          <w:rFonts w:asciiTheme="minorHAnsi" w:hAnsiTheme="minorHAnsi"/>
          <w:color w:val="7F7F7F" w:themeColor="text1" w:themeTint="80"/>
          <w:spacing w:val="-9"/>
          <w:w w:val="115"/>
          <w:sz w:val="22"/>
          <w:szCs w:val="22"/>
          <w:lang w:val="nl-NL"/>
        </w:rPr>
        <w:t xml:space="preserve"> </w:t>
      </w:r>
      <w:r w:rsidRPr="003978F6">
        <w:rPr>
          <w:rFonts w:asciiTheme="minorHAnsi" w:hAnsiTheme="minorHAnsi"/>
          <w:color w:val="7F7F7F" w:themeColor="text1" w:themeTint="80"/>
          <w:w w:val="115"/>
          <w:sz w:val="22"/>
          <w:szCs w:val="22"/>
          <w:lang w:val="nl-NL"/>
        </w:rPr>
        <w:t>voor</w:t>
      </w:r>
      <w:r w:rsidRPr="003978F6">
        <w:rPr>
          <w:rFonts w:asciiTheme="minorHAnsi" w:hAnsiTheme="minorHAnsi"/>
          <w:color w:val="7F7F7F" w:themeColor="text1" w:themeTint="80"/>
          <w:spacing w:val="-10"/>
          <w:w w:val="115"/>
          <w:sz w:val="22"/>
          <w:szCs w:val="22"/>
          <w:lang w:val="nl-NL"/>
        </w:rPr>
        <w:t xml:space="preserve"> </w:t>
      </w:r>
      <w:r w:rsidR="00076402" w:rsidRPr="003978F6">
        <w:rPr>
          <w:rFonts w:asciiTheme="minorHAnsi" w:hAnsiTheme="minorHAnsi"/>
          <w:color w:val="7F7F7F" w:themeColor="text1" w:themeTint="80"/>
          <w:w w:val="115"/>
          <w:sz w:val="22"/>
          <w:szCs w:val="22"/>
          <w:lang w:val="nl-NL"/>
        </w:rPr>
        <w:t>b</w:t>
      </w:r>
      <w:r w:rsidR="0023540E" w:rsidRPr="003978F6">
        <w:rPr>
          <w:rFonts w:asciiTheme="minorHAnsi" w:hAnsiTheme="minorHAnsi"/>
          <w:color w:val="7F7F7F" w:themeColor="text1" w:themeTint="80"/>
          <w:w w:val="115"/>
          <w:sz w:val="22"/>
          <w:szCs w:val="22"/>
          <w:lang w:val="nl-NL"/>
        </w:rPr>
        <w:t>edrijfsartsen</w:t>
      </w:r>
      <w:r w:rsidR="007D6412" w:rsidRPr="003978F6">
        <w:rPr>
          <w:rFonts w:asciiTheme="minorHAnsi" w:hAnsiTheme="minorHAnsi"/>
          <w:color w:val="7F7F7F" w:themeColor="text1" w:themeTint="80"/>
          <w:w w:val="115"/>
          <w:sz w:val="22"/>
          <w:szCs w:val="22"/>
          <w:lang w:val="nl-NL"/>
        </w:rPr>
        <w:t>,</w:t>
      </w:r>
      <w:r w:rsidR="00FD548A" w:rsidRPr="003978F6">
        <w:rPr>
          <w:rFonts w:asciiTheme="minorHAnsi" w:hAnsiTheme="minorHAnsi"/>
          <w:color w:val="7F7F7F" w:themeColor="text1" w:themeTint="80"/>
          <w:w w:val="115"/>
          <w:sz w:val="22"/>
          <w:szCs w:val="22"/>
          <w:lang w:val="nl-NL"/>
        </w:rPr>
        <w:t xml:space="preserve"> verzekeringsarts</w:t>
      </w:r>
      <w:r w:rsidR="0023540E" w:rsidRPr="003978F6">
        <w:rPr>
          <w:rFonts w:asciiTheme="minorHAnsi" w:hAnsiTheme="minorHAnsi"/>
          <w:color w:val="7F7F7F" w:themeColor="text1" w:themeTint="80"/>
          <w:w w:val="115"/>
          <w:sz w:val="22"/>
          <w:szCs w:val="22"/>
          <w:lang w:val="nl-NL"/>
        </w:rPr>
        <w:t>en</w:t>
      </w:r>
      <w:r w:rsidR="007D6412" w:rsidRPr="003978F6">
        <w:rPr>
          <w:rFonts w:asciiTheme="minorHAnsi" w:hAnsiTheme="minorHAnsi"/>
          <w:color w:val="7F7F7F" w:themeColor="text1" w:themeTint="80"/>
          <w:w w:val="115"/>
          <w:sz w:val="22"/>
          <w:szCs w:val="22"/>
          <w:lang w:val="nl-NL"/>
        </w:rPr>
        <w:t xml:space="preserve"> en geïnteresseerde arboverpleegkundigen</w:t>
      </w:r>
    </w:p>
    <w:p w:rsidR="0007753D" w:rsidRPr="003978F6" w:rsidRDefault="004E457C" w:rsidP="003978F6">
      <w:pPr>
        <w:pStyle w:val="Heading2"/>
        <w:spacing w:line="231" w:lineRule="exact"/>
        <w:ind w:left="0"/>
        <w:rPr>
          <w:rFonts w:asciiTheme="minorHAnsi" w:hAnsiTheme="minorHAnsi"/>
          <w:b w:val="0"/>
          <w:bCs w:val="0"/>
          <w:color w:val="7F7F7F" w:themeColor="text1" w:themeTint="80"/>
          <w:sz w:val="22"/>
          <w:szCs w:val="22"/>
          <w:lang w:val="nl-NL"/>
        </w:rPr>
      </w:pPr>
      <w:r w:rsidRPr="003978F6">
        <w:rPr>
          <w:rFonts w:asciiTheme="minorHAnsi" w:hAnsiTheme="minorHAnsi"/>
          <w:color w:val="7F7F7F" w:themeColor="text1" w:themeTint="80"/>
          <w:spacing w:val="-1"/>
          <w:w w:val="105"/>
          <w:sz w:val="22"/>
          <w:szCs w:val="22"/>
          <w:lang w:val="nl-NL"/>
        </w:rPr>
        <w:t>Locatie</w:t>
      </w:r>
    </w:p>
    <w:p w:rsidR="0007753D" w:rsidRPr="003978F6" w:rsidRDefault="004E457C" w:rsidP="003978F6">
      <w:pPr>
        <w:pStyle w:val="Plattetekst"/>
        <w:spacing w:before="9" w:after="120" w:line="250" w:lineRule="exact"/>
        <w:ind w:left="0" w:right="167"/>
        <w:rPr>
          <w:rFonts w:asciiTheme="minorHAnsi" w:hAnsiTheme="minorHAnsi"/>
          <w:color w:val="7F7F7F" w:themeColor="text1" w:themeTint="80"/>
          <w:w w:val="115"/>
          <w:sz w:val="22"/>
          <w:szCs w:val="22"/>
          <w:lang w:val="nl-NL"/>
        </w:rPr>
      </w:pPr>
      <w:r w:rsidRPr="003978F6">
        <w:rPr>
          <w:rFonts w:asciiTheme="minorHAnsi" w:hAnsiTheme="minorHAnsi"/>
          <w:color w:val="7F7F7F" w:themeColor="text1" w:themeTint="80"/>
          <w:w w:val="115"/>
          <w:sz w:val="22"/>
          <w:szCs w:val="22"/>
          <w:lang w:val="nl-NL"/>
        </w:rPr>
        <w:t xml:space="preserve">De scholing vindt plaats in het </w:t>
      </w:r>
      <w:r w:rsidR="00076402" w:rsidRPr="003978F6">
        <w:rPr>
          <w:rFonts w:asciiTheme="minorHAnsi" w:hAnsiTheme="minorHAnsi"/>
          <w:color w:val="7F7F7F" w:themeColor="text1" w:themeTint="80"/>
          <w:w w:val="115"/>
          <w:sz w:val="22"/>
          <w:szCs w:val="22"/>
          <w:lang w:val="nl-NL"/>
        </w:rPr>
        <w:t>auditorium</w:t>
      </w:r>
      <w:r w:rsidR="0023540E" w:rsidRPr="003978F6">
        <w:rPr>
          <w:rFonts w:asciiTheme="minorHAnsi" w:hAnsiTheme="minorHAnsi"/>
          <w:color w:val="7F7F7F" w:themeColor="text1" w:themeTint="80"/>
          <w:w w:val="115"/>
          <w:sz w:val="22"/>
          <w:szCs w:val="22"/>
          <w:lang w:val="nl-NL"/>
        </w:rPr>
        <w:t xml:space="preserve"> </w:t>
      </w:r>
      <w:r w:rsidR="00076402" w:rsidRPr="003978F6">
        <w:rPr>
          <w:rFonts w:asciiTheme="minorHAnsi" w:hAnsiTheme="minorHAnsi"/>
          <w:color w:val="7F7F7F" w:themeColor="text1" w:themeTint="80"/>
          <w:w w:val="115"/>
          <w:sz w:val="22"/>
          <w:szCs w:val="22"/>
          <w:lang w:val="nl-NL"/>
        </w:rPr>
        <w:t xml:space="preserve">van het </w:t>
      </w:r>
      <w:r w:rsidRPr="003978F6">
        <w:rPr>
          <w:rFonts w:asciiTheme="minorHAnsi" w:hAnsiTheme="minorHAnsi"/>
          <w:color w:val="7F7F7F" w:themeColor="text1" w:themeTint="80"/>
          <w:w w:val="115"/>
          <w:sz w:val="22"/>
          <w:szCs w:val="22"/>
          <w:lang w:val="nl-NL"/>
        </w:rPr>
        <w:t>Radboudumc in Nijmegen.</w:t>
      </w:r>
    </w:p>
    <w:p w:rsidR="0007753D" w:rsidRPr="003978F6" w:rsidRDefault="004E457C" w:rsidP="003978F6">
      <w:pPr>
        <w:pStyle w:val="Heading2"/>
        <w:spacing w:line="231" w:lineRule="exact"/>
        <w:ind w:left="0"/>
        <w:rPr>
          <w:rFonts w:asciiTheme="minorHAnsi" w:hAnsiTheme="minorHAnsi"/>
          <w:b w:val="0"/>
          <w:bCs w:val="0"/>
          <w:color w:val="7F7F7F" w:themeColor="text1" w:themeTint="80"/>
          <w:sz w:val="22"/>
          <w:szCs w:val="22"/>
          <w:lang w:val="nl-NL"/>
        </w:rPr>
      </w:pPr>
      <w:r w:rsidRPr="003978F6">
        <w:rPr>
          <w:rFonts w:asciiTheme="minorHAnsi" w:hAnsiTheme="minorHAnsi"/>
          <w:color w:val="7F7F7F" w:themeColor="text1" w:themeTint="80"/>
          <w:spacing w:val="-1"/>
          <w:w w:val="105"/>
          <w:sz w:val="22"/>
          <w:szCs w:val="22"/>
          <w:lang w:val="nl-NL"/>
        </w:rPr>
        <w:t>Accreditatie</w:t>
      </w:r>
    </w:p>
    <w:p w:rsidR="009458E1" w:rsidRPr="003978F6" w:rsidRDefault="00E91A88" w:rsidP="003978F6">
      <w:pPr>
        <w:pStyle w:val="Plattetekst"/>
        <w:spacing w:line="250" w:lineRule="exact"/>
        <w:ind w:left="0" w:right="164"/>
        <w:rPr>
          <w:rFonts w:asciiTheme="minorHAnsi" w:hAnsiTheme="minorHAnsi"/>
          <w:color w:val="7F7F7F" w:themeColor="text1" w:themeTint="80"/>
          <w:w w:val="115"/>
          <w:sz w:val="22"/>
          <w:szCs w:val="22"/>
          <w:lang w:val="nl-NL"/>
        </w:rPr>
      </w:pPr>
      <w:r w:rsidRPr="003978F6">
        <w:rPr>
          <w:rFonts w:asciiTheme="minorHAnsi" w:hAnsiTheme="minorHAnsi"/>
          <w:color w:val="7F7F7F" w:themeColor="text1" w:themeTint="80"/>
          <w:w w:val="115"/>
          <w:sz w:val="22"/>
          <w:szCs w:val="22"/>
          <w:lang w:val="nl-NL"/>
        </w:rPr>
        <w:t xml:space="preserve">Accreditatie </w:t>
      </w:r>
      <w:r w:rsidR="003978F6" w:rsidRPr="003978F6">
        <w:rPr>
          <w:rFonts w:asciiTheme="minorHAnsi" w:hAnsiTheme="minorHAnsi"/>
          <w:color w:val="7F7F7F" w:themeColor="text1" w:themeTint="80"/>
          <w:w w:val="115"/>
          <w:sz w:val="22"/>
          <w:szCs w:val="22"/>
          <w:lang w:val="nl-NL"/>
        </w:rPr>
        <w:t>wordt</w:t>
      </w:r>
      <w:r w:rsidRPr="003978F6">
        <w:rPr>
          <w:rFonts w:asciiTheme="minorHAnsi" w:hAnsiTheme="minorHAnsi"/>
          <w:color w:val="7F7F7F" w:themeColor="text1" w:themeTint="80"/>
          <w:w w:val="115"/>
          <w:sz w:val="22"/>
          <w:szCs w:val="22"/>
          <w:lang w:val="nl-NL"/>
        </w:rPr>
        <w:t xml:space="preserve"> aangevraagd bij </w:t>
      </w:r>
    </w:p>
    <w:p w:rsidR="009458E1" w:rsidRPr="003978F6" w:rsidRDefault="00E91A88" w:rsidP="003978F6">
      <w:pPr>
        <w:pStyle w:val="Plattetekst"/>
        <w:numPr>
          <w:ilvl w:val="0"/>
          <w:numId w:val="2"/>
        </w:numPr>
        <w:spacing w:line="243" w:lineRule="exact"/>
        <w:ind w:left="284" w:hanging="280"/>
        <w:rPr>
          <w:rFonts w:asciiTheme="minorHAnsi" w:hAnsiTheme="minorHAnsi"/>
          <w:color w:val="7F7F7F" w:themeColor="text1" w:themeTint="80"/>
          <w:w w:val="105"/>
          <w:sz w:val="22"/>
          <w:szCs w:val="22"/>
          <w:lang w:val="nl-NL"/>
        </w:rPr>
      </w:pPr>
      <w:r w:rsidRPr="003978F6">
        <w:rPr>
          <w:rFonts w:asciiTheme="minorHAnsi" w:hAnsiTheme="minorHAnsi"/>
          <w:color w:val="7F7F7F" w:themeColor="text1" w:themeTint="80"/>
          <w:w w:val="105"/>
          <w:sz w:val="22"/>
          <w:szCs w:val="22"/>
          <w:lang w:val="nl-NL"/>
        </w:rPr>
        <w:t>Accreditatiebur</w:t>
      </w:r>
      <w:r w:rsidR="00222B8D" w:rsidRPr="003978F6">
        <w:rPr>
          <w:rFonts w:asciiTheme="minorHAnsi" w:hAnsiTheme="minorHAnsi"/>
          <w:color w:val="7F7F7F" w:themeColor="text1" w:themeTint="80"/>
          <w:w w:val="105"/>
          <w:sz w:val="22"/>
          <w:szCs w:val="22"/>
          <w:lang w:val="nl-NL"/>
        </w:rPr>
        <w:t>eau Sociale Geneeskunde (</w:t>
      </w:r>
      <w:proofErr w:type="spellStart"/>
      <w:r w:rsidR="00222B8D" w:rsidRPr="003978F6">
        <w:rPr>
          <w:rFonts w:asciiTheme="minorHAnsi" w:hAnsiTheme="minorHAnsi"/>
          <w:color w:val="7F7F7F" w:themeColor="text1" w:themeTint="80"/>
          <w:w w:val="105"/>
          <w:sz w:val="22"/>
          <w:szCs w:val="22"/>
          <w:lang w:val="nl-NL"/>
        </w:rPr>
        <w:t>AbSg</w:t>
      </w:r>
      <w:proofErr w:type="spellEnd"/>
      <w:r w:rsidR="00222B8D" w:rsidRPr="003978F6">
        <w:rPr>
          <w:rFonts w:asciiTheme="minorHAnsi" w:hAnsiTheme="minorHAnsi"/>
          <w:color w:val="7F7F7F" w:themeColor="text1" w:themeTint="80"/>
          <w:w w:val="105"/>
          <w:sz w:val="22"/>
          <w:szCs w:val="22"/>
          <w:lang w:val="nl-NL"/>
        </w:rPr>
        <w:t>)</w:t>
      </w:r>
      <w:r w:rsidRPr="003978F6">
        <w:rPr>
          <w:rFonts w:asciiTheme="minorHAnsi" w:hAnsiTheme="minorHAnsi"/>
          <w:color w:val="7F7F7F" w:themeColor="text1" w:themeTint="80"/>
          <w:w w:val="105"/>
          <w:sz w:val="22"/>
          <w:szCs w:val="22"/>
          <w:lang w:val="nl-NL"/>
        </w:rPr>
        <w:t>.</w:t>
      </w:r>
      <w:r w:rsidR="009458E1" w:rsidRPr="003978F6">
        <w:rPr>
          <w:rFonts w:asciiTheme="minorHAnsi" w:hAnsiTheme="minorHAnsi" w:cs="Arial"/>
          <w:color w:val="333333"/>
          <w:sz w:val="22"/>
          <w:szCs w:val="22"/>
        </w:rPr>
        <w:t xml:space="preserve"> </w:t>
      </w:r>
    </w:p>
    <w:p w:rsidR="00E91A88" w:rsidRPr="003978F6" w:rsidRDefault="009458E1" w:rsidP="003978F6">
      <w:pPr>
        <w:pStyle w:val="Plattetekst"/>
        <w:numPr>
          <w:ilvl w:val="0"/>
          <w:numId w:val="2"/>
        </w:numPr>
        <w:spacing w:after="120"/>
        <w:ind w:left="284" w:hanging="278"/>
        <w:rPr>
          <w:rFonts w:asciiTheme="minorHAnsi" w:hAnsiTheme="minorHAnsi"/>
          <w:color w:val="7F7F7F" w:themeColor="text1" w:themeTint="80"/>
          <w:w w:val="105"/>
          <w:sz w:val="22"/>
          <w:szCs w:val="22"/>
          <w:lang w:val="nl-NL"/>
        </w:rPr>
      </w:pPr>
      <w:r w:rsidRPr="003978F6">
        <w:rPr>
          <w:rFonts w:asciiTheme="minorHAnsi" w:hAnsiTheme="minorHAnsi"/>
          <w:color w:val="7F7F7F" w:themeColor="text1" w:themeTint="80"/>
          <w:w w:val="105"/>
          <w:sz w:val="22"/>
          <w:szCs w:val="22"/>
          <w:lang w:val="nl-NL"/>
        </w:rPr>
        <w:t>Accreditatiebureau Kwaliteitsregister V&amp;V en Register Zorgprofessionals</w:t>
      </w:r>
    </w:p>
    <w:p w:rsidR="0007753D" w:rsidRPr="003978F6" w:rsidRDefault="004E457C" w:rsidP="003978F6">
      <w:pPr>
        <w:pStyle w:val="Plattetekst"/>
        <w:spacing w:line="250" w:lineRule="exact"/>
        <w:ind w:left="0" w:right="164"/>
        <w:rPr>
          <w:rFonts w:asciiTheme="minorHAnsi" w:eastAsia="Calibri" w:hAnsiTheme="minorHAnsi"/>
          <w:b/>
          <w:bCs/>
          <w:color w:val="7F7F7F" w:themeColor="text1" w:themeTint="80"/>
          <w:spacing w:val="-1"/>
          <w:w w:val="105"/>
          <w:sz w:val="22"/>
          <w:szCs w:val="22"/>
          <w:lang w:val="nl-NL"/>
        </w:rPr>
      </w:pPr>
      <w:r w:rsidRPr="003978F6">
        <w:rPr>
          <w:rFonts w:asciiTheme="minorHAnsi" w:eastAsia="Calibri" w:hAnsiTheme="minorHAnsi"/>
          <w:b/>
          <w:bCs/>
          <w:color w:val="7F7F7F" w:themeColor="text1" w:themeTint="80"/>
          <w:spacing w:val="-1"/>
          <w:w w:val="105"/>
          <w:sz w:val="22"/>
          <w:szCs w:val="22"/>
          <w:lang w:val="nl-NL"/>
        </w:rPr>
        <w:t xml:space="preserve">Inschrijven / </w:t>
      </w:r>
      <w:r w:rsidR="006A7E1F" w:rsidRPr="003978F6">
        <w:rPr>
          <w:rFonts w:asciiTheme="minorHAnsi" w:eastAsia="Calibri" w:hAnsiTheme="minorHAnsi"/>
          <w:b/>
          <w:bCs/>
          <w:color w:val="7F7F7F" w:themeColor="text1" w:themeTint="80"/>
          <w:spacing w:val="-1"/>
          <w:w w:val="105"/>
          <w:sz w:val="22"/>
          <w:szCs w:val="22"/>
          <w:lang w:val="nl-NL"/>
        </w:rPr>
        <w:t>B</w:t>
      </w:r>
      <w:r w:rsidRPr="003978F6">
        <w:rPr>
          <w:rFonts w:asciiTheme="minorHAnsi" w:eastAsia="Calibri" w:hAnsiTheme="minorHAnsi"/>
          <w:b/>
          <w:bCs/>
          <w:color w:val="7F7F7F" w:themeColor="text1" w:themeTint="80"/>
          <w:spacing w:val="-1"/>
          <w:w w:val="105"/>
          <w:sz w:val="22"/>
          <w:szCs w:val="22"/>
          <w:lang w:val="nl-NL"/>
        </w:rPr>
        <w:t>etalen</w:t>
      </w:r>
    </w:p>
    <w:p w:rsidR="0007753D" w:rsidRPr="003978F6" w:rsidRDefault="004E457C" w:rsidP="003978F6">
      <w:pPr>
        <w:pStyle w:val="Plattetekst"/>
        <w:numPr>
          <w:ilvl w:val="0"/>
          <w:numId w:val="2"/>
        </w:numPr>
        <w:spacing w:line="243" w:lineRule="exact"/>
        <w:ind w:left="284" w:hanging="280"/>
        <w:rPr>
          <w:rFonts w:asciiTheme="minorHAnsi" w:hAnsiTheme="minorHAnsi"/>
          <w:color w:val="7F7F7F" w:themeColor="text1" w:themeTint="80"/>
          <w:w w:val="105"/>
          <w:sz w:val="22"/>
          <w:szCs w:val="22"/>
          <w:lang w:val="nl-NL"/>
        </w:rPr>
      </w:pPr>
      <w:r w:rsidRPr="003978F6">
        <w:rPr>
          <w:rFonts w:asciiTheme="minorHAnsi" w:hAnsiTheme="minorHAnsi"/>
          <w:color w:val="7F7F7F" w:themeColor="text1" w:themeTint="80"/>
          <w:w w:val="105"/>
          <w:sz w:val="22"/>
          <w:szCs w:val="22"/>
          <w:lang w:val="nl-NL"/>
        </w:rPr>
        <w:t xml:space="preserve">De kosten voor deelname bedragen € </w:t>
      </w:r>
      <w:r w:rsidR="00076402" w:rsidRPr="003978F6">
        <w:rPr>
          <w:rFonts w:asciiTheme="minorHAnsi" w:hAnsiTheme="minorHAnsi"/>
          <w:color w:val="7F7F7F" w:themeColor="text1" w:themeTint="80"/>
          <w:w w:val="105"/>
          <w:sz w:val="22"/>
          <w:szCs w:val="22"/>
          <w:lang w:val="nl-NL"/>
        </w:rPr>
        <w:t>345</w:t>
      </w:r>
      <w:r w:rsidRPr="003978F6">
        <w:rPr>
          <w:rFonts w:asciiTheme="minorHAnsi" w:hAnsiTheme="minorHAnsi"/>
          <w:color w:val="7F7F7F" w:themeColor="text1" w:themeTint="80"/>
          <w:w w:val="105"/>
          <w:sz w:val="22"/>
          <w:szCs w:val="22"/>
          <w:lang w:val="nl-NL"/>
        </w:rPr>
        <w:t>,-.</w:t>
      </w:r>
    </w:p>
    <w:p w:rsidR="0007753D" w:rsidRPr="003978F6" w:rsidRDefault="004E457C" w:rsidP="003978F6">
      <w:pPr>
        <w:pStyle w:val="Plattetekst"/>
        <w:numPr>
          <w:ilvl w:val="0"/>
          <w:numId w:val="2"/>
        </w:numPr>
        <w:spacing w:line="243" w:lineRule="exact"/>
        <w:ind w:left="284" w:hanging="280"/>
        <w:rPr>
          <w:rFonts w:asciiTheme="minorHAnsi" w:hAnsiTheme="minorHAnsi"/>
          <w:color w:val="7F7F7F" w:themeColor="text1" w:themeTint="80"/>
          <w:w w:val="105"/>
          <w:sz w:val="22"/>
          <w:szCs w:val="22"/>
          <w:lang w:val="nl-NL"/>
        </w:rPr>
      </w:pPr>
      <w:r w:rsidRPr="003978F6">
        <w:rPr>
          <w:rFonts w:asciiTheme="minorHAnsi" w:hAnsiTheme="minorHAnsi"/>
          <w:color w:val="7F7F7F" w:themeColor="text1" w:themeTint="80"/>
          <w:w w:val="105"/>
          <w:sz w:val="22"/>
          <w:szCs w:val="22"/>
          <w:lang w:val="nl-NL"/>
        </w:rPr>
        <w:t>U kunt zich inschrijven en uw betaling regelen via</w:t>
      </w:r>
      <w:r w:rsidR="00076402" w:rsidRPr="003978F6">
        <w:rPr>
          <w:rFonts w:asciiTheme="minorHAnsi" w:hAnsiTheme="minorHAnsi"/>
          <w:color w:val="7F7F7F" w:themeColor="text1" w:themeTint="80"/>
          <w:w w:val="105"/>
          <w:sz w:val="22"/>
          <w:szCs w:val="22"/>
          <w:lang w:val="nl-NL"/>
        </w:rPr>
        <w:t xml:space="preserve"> </w:t>
      </w:r>
      <w:hyperlink r:id="rId11" w:history="1">
        <w:r w:rsidR="00616F7A" w:rsidRPr="008B619E">
          <w:rPr>
            <w:rStyle w:val="Hyperlink"/>
            <w:rFonts w:asciiTheme="minorHAnsi" w:hAnsiTheme="minorHAnsi"/>
            <w:w w:val="105"/>
            <w:sz w:val="22"/>
            <w:szCs w:val="22"/>
          </w:rPr>
          <w:t>www.radboudumc.nl/onderbuik</w:t>
        </w:r>
      </w:hyperlink>
      <w:r w:rsidR="00BE27B0" w:rsidRPr="003978F6">
        <w:rPr>
          <w:rFonts w:asciiTheme="minorHAnsi" w:hAnsiTheme="minorHAnsi"/>
          <w:color w:val="7F7F7F" w:themeColor="text1" w:themeTint="80"/>
          <w:w w:val="105"/>
          <w:sz w:val="22"/>
          <w:szCs w:val="22"/>
          <w:lang w:val="nl-NL"/>
        </w:rPr>
        <w:t xml:space="preserve"> </w:t>
      </w:r>
    </w:p>
    <w:p w:rsidR="0007753D" w:rsidRPr="003978F6" w:rsidRDefault="0023540E" w:rsidP="003978F6">
      <w:pPr>
        <w:pStyle w:val="Plattetekst"/>
        <w:numPr>
          <w:ilvl w:val="0"/>
          <w:numId w:val="2"/>
        </w:numPr>
        <w:spacing w:after="120"/>
        <w:ind w:left="284" w:hanging="278"/>
        <w:rPr>
          <w:rFonts w:asciiTheme="minorHAnsi" w:hAnsiTheme="minorHAnsi"/>
          <w:color w:val="7F7F7F" w:themeColor="text1" w:themeTint="80"/>
          <w:w w:val="105"/>
          <w:sz w:val="22"/>
          <w:szCs w:val="22"/>
          <w:lang w:val="nl-NL"/>
        </w:rPr>
      </w:pPr>
      <w:r w:rsidRPr="003978F6">
        <w:rPr>
          <w:rFonts w:asciiTheme="minorHAnsi" w:hAnsiTheme="minorHAnsi"/>
          <w:color w:val="7F7F7F" w:themeColor="text1" w:themeTint="80"/>
          <w:w w:val="105"/>
          <w:sz w:val="22"/>
          <w:szCs w:val="22"/>
          <w:lang w:val="nl-NL"/>
        </w:rPr>
        <w:t>D</w:t>
      </w:r>
      <w:r w:rsidR="004E457C" w:rsidRPr="003978F6">
        <w:rPr>
          <w:rFonts w:asciiTheme="minorHAnsi" w:hAnsiTheme="minorHAnsi"/>
          <w:color w:val="7F7F7F" w:themeColor="text1" w:themeTint="80"/>
          <w:w w:val="105"/>
          <w:sz w:val="22"/>
          <w:szCs w:val="22"/>
          <w:lang w:val="nl-NL"/>
        </w:rPr>
        <w:t xml:space="preserve">e algemene voorwaarden </w:t>
      </w:r>
      <w:r w:rsidR="00076402" w:rsidRPr="003978F6">
        <w:rPr>
          <w:rFonts w:asciiTheme="minorHAnsi" w:hAnsiTheme="minorHAnsi"/>
          <w:color w:val="7F7F7F" w:themeColor="text1" w:themeTint="80"/>
          <w:w w:val="105"/>
          <w:sz w:val="22"/>
          <w:szCs w:val="22"/>
          <w:lang w:val="nl-NL"/>
        </w:rPr>
        <w:t>van de Radboudumc Health Academy</w:t>
      </w:r>
      <w:r w:rsidR="003B1067" w:rsidRPr="003978F6">
        <w:rPr>
          <w:rFonts w:asciiTheme="minorHAnsi" w:hAnsiTheme="minorHAnsi"/>
          <w:color w:val="7F7F7F" w:themeColor="text1" w:themeTint="80"/>
          <w:w w:val="105"/>
          <w:sz w:val="22"/>
          <w:szCs w:val="22"/>
          <w:lang w:val="nl-NL"/>
        </w:rPr>
        <w:t xml:space="preserve"> </w:t>
      </w:r>
      <w:r w:rsidR="004E457C" w:rsidRPr="003978F6">
        <w:rPr>
          <w:rFonts w:asciiTheme="minorHAnsi" w:hAnsiTheme="minorHAnsi"/>
          <w:color w:val="7F7F7F" w:themeColor="text1" w:themeTint="80"/>
          <w:w w:val="105"/>
          <w:sz w:val="22"/>
          <w:szCs w:val="22"/>
          <w:lang w:val="nl-NL"/>
        </w:rPr>
        <w:t>van toepassing.</w:t>
      </w:r>
    </w:p>
    <w:p w:rsidR="0007753D" w:rsidRPr="003978F6" w:rsidRDefault="004E457C" w:rsidP="003978F6">
      <w:pPr>
        <w:pStyle w:val="Heading2"/>
        <w:spacing w:line="231" w:lineRule="exact"/>
        <w:ind w:left="0"/>
        <w:rPr>
          <w:rFonts w:asciiTheme="minorHAnsi" w:hAnsiTheme="minorHAnsi"/>
          <w:b w:val="0"/>
          <w:bCs w:val="0"/>
          <w:color w:val="7F7F7F" w:themeColor="text1" w:themeTint="80"/>
          <w:sz w:val="22"/>
          <w:szCs w:val="22"/>
        </w:rPr>
      </w:pPr>
      <w:r w:rsidRPr="003978F6">
        <w:rPr>
          <w:rFonts w:asciiTheme="minorHAnsi" w:hAnsiTheme="minorHAnsi"/>
          <w:color w:val="7F7F7F" w:themeColor="text1" w:themeTint="80"/>
          <w:w w:val="105"/>
          <w:sz w:val="22"/>
          <w:szCs w:val="22"/>
        </w:rPr>
        <w:t>Contact</w:t>
      </w:r>
    </w:p>
    <w:p w:rsidR="00E91A88" w:rsidRPr="003978F6" w:rsidRDefault="004E457C" w:rsidP="003978F6">
      <w:pPr>
        <w:pStyle w:val="Plattetekst"/>
        <w:spacing w:before="9" w:line="250" w:lineRule="exact"/>
        <w:ind w:left="0" w:right="2435"/>
        <w:rPr>
          <w:rFonts w:asciiTheme="minorHAnsi" w:hAnsiTheme="minorHAnsi"/>
          <w:color w:val="7F7F7F" w:themeColor="text1" w:themeTint="80"/>
          <w:spacing w:val="27"/>
          <w:w w:val="114"/>
          <w:sz w:val="22"/>
          <w:szCs w:val="22"/>
        </w:rPr>
      </w:pPr>
      <w:r w:rsidRPr="003978F6">
        <w:rPr>
          <w:rFonts w:asciiTheme="minorHAnsi" w:hAnsiTheme="minorHAnsi"/>
          <w:color w:val="7F7F7F" w:themeColor="text1" w:themeTint="80"/>
          <w:w w:val="115"/>
          <w:sz w:val="22"/>
          <w:szCs w:val="22"/>
        </w:rPr>
        <w:t>Radboudumc</w:t>
      </w:r>
      <w:r w:rsidRPr="003978F6">
        <w:rPr>
          <w:rFonts w:asciiTheme="minorHAnsi" w:hAnsiTheme="minorHAnsi"/>
          <w:color w:val="7F7F7F" w:themeColor="text1" w:themeTint="80"/>
          <w:spacing w:val="-37"/>
          <w:w w:val="115"/>
          <w:sz w:val="22"/>
          <w:szCs w:val="22"/>
        </w:rPr>
        <w:t xml:space="preserve"> </w:t>
      </w:r>
      <w:r w:rsidRPr="003978F6">
        <w:rPr>
          <w:rFonts w:asciiTheme="minorHAnsi" w:hAnsiTheme="minorHAnsi"/>
          <w:color w:val="7F7F7F" w:themeColor="text1" w:themeTint="80"/>
          <w:spacing w:val="-2"/>
          <w:w w:val="115"/>
          <w:sz w:val="22"/>
          <w:szCs w:val="22"/>
        </w:rPr>
        <w:t>He</w:t>
      </w:r>
      <w:r w:rsidRPr="003978F6">
        <w:rPr>
          <w:rFonts w:asciiTheme="minorHAnsi" w:hAnsiTheme="minorHAnsi"/>
          <w:color w:val="7F7F7F" w:themeColor="text1" w:themeTint="80"/>
          <w:spacing w:val="-1"/>
          <w:w w:val="115"/>
          <w:sz w:val="22"/>
          <w:szCs w:val="22"/>
        </w:rPr>
        <w:t>alth</w:t>
      </w:r>
      <w:r w:rsidRPr="003978F6">
        <w:rPr>
          <w:rFonts w:asciiTheme="minorHAnsi" w:hAnsiTheme="minorHAnsi"/>
          <w:color w:val="7F7F7F" w:themeColor="text1" w:themeTint="80"/>
          <w:spacing w:val="-36"/>
          <w:w w:val="115"/>
          <w:sz w:val="22"/>
          <w:szCs w:val="22"/>
        </w:rPr>
        <w:t xml:space="preserve"> </w:t>
      </w:r>
      <w:r w:rsidRPr="003978F6">
        <w:rPr>
          <w:rFonts w:asciiTheme="minorHAnsi" w:hAnsiTheme="minorHAnsi"/>
          <w:color w:val="7F7F7F" w:themeColor="text1" w:themeTint="80"/>
          <w:spacing w:val="-2"/>
          <w:w w:val="115"/>
          <w:sz w:val="22"/>
          <w:szCs w:val="22"/>
        </w:rPr>
        <w:t>A</w:t>
      </w:r>
      <w:r w:rsidRPr="003978F6">
        <w:rPr>
          <w:rFonts w:asciiTheme="minorHAnsi" w:hAnsiTheme="minorHAnsi"/>
          <w:color w:val="7F7F7F" w:themeColor="text1" w:themeTint="80"/>
          <w:spacing w:val="-1"/>
          <w:w w:val="115"/>
          <w:sz w:val="22"/>
          <w:szCs w:val="22"/>
        </w:rPr>
        <w:t>cadem</w:t>
      </w:r>
      <w:r w:rsidRPr="003978F6">
        <w:rPr>
          <w:rFonts w:asciiTheme="minorHAnsi" w:hAnsiTheme="minorHAnsi"/>
          <w:color w:val="7F7F7F" w:themeColor="text1" w:themeTint="80"/>
          <w:spacing w:val="-2"/>
          <w:w w:val="115"/>
          <w:sz w:val="22"/>
          <w:szCs w:val="22"/>
        </w:rPr>
        <w:t>y</w:t>
      </w:r>
      <w:r w:rsidRPr="003978F6">
        <w:rPr>
          <w:rFonts w:asciiTheme="minorHAnsi" w:hAnsiTheme="minorHAnsi"/>
          <w:color w:val="7F7F7F" w:themeColor="text1" w:themeTint="80"/>
          <w:spacing w:val="-36"/>
          <w:w w:val="115"/>
          <w:sz w:val="22"/>
          <w:szCs w:val="22"/>
        </w:rPr>
        <w:t xml:space="preserve"> </w:t>
      </w:r>
      <w:r w:rsidRPr="003978F6">
        <w:rPr>
          <w:rFonts w:asciiTheme="minorHAnsi" w:hAnsiTheme="minorHAnsi"/>
          <w:color w:val="7F7F7F" w:themeColor="text1" w:themeTint="80"/>
          <w:spacing w:val="27"/>
          <w:w w:val="114"/>
          <w:sz w:val="22"/>
          <w:szCs w:val="22"/>
        </w:rPr>
        <w:t xml:space="preserve"> </w:t>
      </w:r>
    </w:p>
    <w:p w:rsidR="0007753D" w:rsidRPr="003978F6" w:rsidRDefault="004E457C" w:rsidP="003978F6">
      <w:pPr>
        <w:pStyle w:val="Plattetekst"/>
        <w:spacing w:before="9" w:line="250" w:lineRule="exact"/>
        <w:ind w:left="0" w:right="2435"/>
        <w:rPr>
          <w:rFonts w:asciiTheme="minorHAnsi" w:hAnsiTheme="minorHAnsi"/>
          <w:color w:val="7F7F7F" w:themeColor="text1" w:themeTint="80"/>
          <w:sz w:val="22"/>
          <w:szCs w:val="22"/>
        </w:rPr>
      </w:pPr>
      <w:r w:rsidRPr="003978F6">
        <w:rPr>
          <w:rFonts w:asciiTheme="minorHAnsi" w:hAnsiTheme="minorHAnsi"/>
          <w:color w:val="7F7F7F" w:themeColor="text1" w:themeTint="80"/>
          <w:w w:val="115"/>
          <w:sz w:val="22"/>
          <w:szCs w:val="22"/>
        </w:rPr>
        <w:t>Judith</w:t>
      </w:r>
      <w:r w:rsidRPr="003978F6">
        <w:rPr>
          <w:rFonts w:asciiTheme="minorHAnsi" w:hAnsiTheme="minorHAnsi"/>
          <w:color w:val="7F7F7F" w:themeColor="text1" w:themeTint="80"/>
          <w:spacing w:val="-13"/>
          <w:w w:val="115"/>
          <w:sz w:val="22"/>
          <w:szCs w:val="22"/>
        </w:rPr>
        <w:t xml:space="preserve"> </w:t>
      </w:r>
      <w:r w:rsidRPr="003978F6">
        <w:rPr>
          <w:rFonts w:asciiTheme="minorHAnsi" w:hAnsiTheme="minorHAnsi"/>
          <w:color w:val="7F7F7F" w:themeColor="text1" w:themeTint="80"/>
          <w:spacing w:val="-2"/>
          <w:w w:val="115"/>
          <w:sz w:val="22"/>
          <w:szCs w:val="22"/>
        </w:rPr>
        <w:t>v</w:t>
      </w:r>
      <w:r w:rsidRPr="003978F6">
        <w:rPr>
          <w:rFonts w:asciiTheme="minorHAnsi" w:hAnsiTheme="minorHAnsi"/>
          <w:color w:val="7F7F7F" w:themeColor="text1" w:themeTint="80"/>
          <w:spacing w:val="-1"/>
          <w:w w:val="115"/>
          <w:sz w:val="22"/>
          <w:szCs w:val="22"/>
        </w:rPr>
        <w:t>an</w:t>
      </w:r>
      <w:r w:rsidRPr="003978F6">
        <w:rPr>
          <w:rFonts w:asciiTheme="minorHAnsi" w:hAnsiTheme="minorHAnsi"/>
          <w:color w:val="7F7F7F" w:themeColor="text1" w:themeTint="80"/>
          <w:spacing w:val="-13"/>
          <w:w w:val="115"/>
          <w:sz w:val="22"/>
          <w:szCs w:val="22"/>
        </w:rPr>
        <w:t xml:space="preserve"> </w:t>
      </w:r>
      <w:r w:rsidRPr="003978F6">
        <w:rPr>
          <w:rFonts w:asciiTheme="minorHAnsi" w:hAnsiTheme="minorHAnsi"/>
          <w:color w:val="7F7F7F" w:themeColor="text1" w:themeTint="80"/>
          <w:spacing w:val="-3"/>
          <w:w w:val="115"/>
          <w:sz w:val="22"/>
          <w:szCs w:val="22"/>
        </w:rPr>
        <w:t>W</w:t>
      </w:r>
      <w:r w:rsidRPr="003978F6">
        <w:rPr>
          <w:rFonts w:asciiTheme="minorHAnsi" w:hAnsiTheme="minorHAnsi"/>
          <w:color w:val="7F7F7F" w:themeColor="text1" w:themeTint="80"/>
          <w:spacing w:val="-2"/>
          <w:w w:val="115"/>
          <w:sz w:val="22"/>
          <w:szCs w:val="22"/>
        </w:rPr>
        <w:t>erven</w:t>
      </w:r>
      <w:r w:rsidR="006714E4" w:rsidRPr="003978F6">
        <w:rPr>
          <w:rFonts w:asciiTheme="minorHAnsi" w:hAnsiTheme="minorHAnsi"/>
          <w:color w:val="7F7F7F" w:themeColor="text1" w:themeTint="80"/>
          <w:spacing w:val="-2"/>
          <w:w w:val="115"/>
          <w:sz w:val="22"/>
          <w:szCs w:val="22"/>
        </w:rPr>
        <w:t>-Nobel</w:t>
      </w:r>
      <w:r w:rsidRPr="003978F6">
        <w:rPr>
          <w:rFonts w:asciiTheme="minorHAnsi" w:hAnsiTheme="minorHAnsi"/>
          <w:color w:val="7F7F7F" w:themeColor="text1" w:themeTint="80"/>
          <w:spacing w:val="-2"/>
          <w:w w:val="115"/>
          <w:sz w:val="22"/>
          <w:szCs w:val="22"/>
        </w:rPr>
        <w:t>,</w:t>
      </w:r>
      <w:r w:rsidRPr="003978F6">
        <w:rPr>
          <w:rFonts w:asciiTheme="minorHAnsi" w:hAnsiTheme="minorHAnsi"/>
          <w:color w:val="7F7F7F" w:themeColor="text1" w:themeTint="80"/>
          <w:spacing w:val="-12"/>
          <w:w w:val="115"/>
          <w:sz w:val="22"/>
          <w:szCs w:val="22"/>
        </w:rPr>
        <w:t xml:space="preserve"> </w:t>
      </w:r>
      <w:r w:rsidRPr="003978F6">
        <w:rPr>
          <w:rFonts w:asciiTheme="minorHAnsi" w:hAnsiTheme="minorHAnsi"/>
          <w:color w:val="7F7F7F" w:themeColor="text1" w:themeTint="80"/>
          <w:spacing w:val="-1"/>
          <w:w w:val="115"/>
          <w:sz w:val="22"/>
          <w:szCs w:val="22"/>
          <w:lang w:val="nl-NL"/>
        </w:rPr>
        <w:t>projectmedewerker</w:t>
      </w:r>
    </w:p>
    <w:p w:rsidR="0007753D" w:rsidRPr="003978F6" w:rsidRDefault="004E457C" w:rsidP="003978F6">
      <w:pPr>
        <w:pStyle w:val="Plattetekst"/>
        <w:spacing w:before="9" w:line="250" w:lineRule="exact"/>
        <w:ind w:left="0" w:right="2435"/>
        <w:rPr>
          <w:rFonts w:asciiTheme="minorHAnsi" w:hAnsiTheme="minorHAnsi"/>
          <w:color w:val="7F7F7F" w:themeColor="text1" w:themeTint="80"/>
          <w:spacing w:val="-1"/>
          <w:w w:val="115"/>
          <w:sz w:val="22"/>
          <w:szCs w:val="22"/>
        </w:rPr>
      </w:pPr>
      <w:r w:rsidRPr="003978F6">
        <w:rPr>
          <w:rFonts w:asciiTheme="minorHAnsi" w:hAnsiTheme="minorHAnsi"/>
          <w:color w:val="7F7F7F" w:themeColor="text1" w:themeTint="80"/>
          <w:spacing w:val="-1"/>
          <w:w w:val="115"/>
          <w:sz w:val="22"/>
          <w:szCs w:val="22"/>
        </w:rPr>
        <w:t>T 06 15321699</w:t>
      </w:r>
    </w:p>
    <w:p w:rsidR="0007753D" w:rsidRPr="003978F6" w:rsidRDefault="004E457C" w:rsidP="003978F6">
      <w:pPr>
        <w:pStyle w:val="Plattetekst"/>
        <w:spacing w:before="9" w:after="360" w:line="250" w:lineRule="exact"/>
        <w:ind w:left="0" w:right="2432"/>
        <w:rPr>
          <w:rFonts w:asciiTheme="minorHAnsi" w:hAnsiTheme="minorHAnsi"/>
          <w:color w:val="7F7F7F" w:themeColor="text1" w:themeTint="80"/>
          <w:spacing w:val="-1"/>
          <w:w w:val="115"/>
          <w:sz w:val="22"/>
          <w:szCs w:val="22"/>
        </w:rPr>
      </w:pPr>
      <w:r w:rsidRPr="003978F6">
        <w:rPr>
          <w:rFonts w:asciiTheme="minorHAnsi" w:hAnsiTheme="minorHAnsi"/>
          <w:color w:val="7F7F7F" w:themeColor="text1" w:themeTint="80"/>
          <w:spacing w:val="-1"/>
          <w:w w:val="115"/>
          <w:sz w:val="22"/>
          <w:szCs w:val="22"/>
        </w:rPr>
        <w:t xml:space="preserve">E </w:t>
      </w:r>
      <w:hyperlink r:id="rId12">
        <w:r w:rsidRPr="003978F6">
          <w:rPr>
            <w:rFonts w:asciiTheme="minorHAnsi" w:hAnsiTheme="minorHAnsi"/>
            <w:color w:val="7F7F7F" w:themeColor="text1" w:themeTint="80"/>
            <w:spacing w:val="-1"/>
            <w:w w:val="115"/>
            <w:sz w:val="22"/>
            <w:szCs w:val="22"/>
          </w:rPr>
          <w:t>Judith.vanwerven-nobel@radboudumc.nl</w:t>
        </w:r>
      </w:hyperlink>
    </w:p>
    <w:p w:rsidR="0007753D" w:rsidRPr="002E62A7" w:rsidRDefault="00FB6F65" w:rsidP="002E62A7">
      <w:pPr>
        <w:pStyle w:val="Heading2"/>
        <w:spacing w:before="2760" w:line="960" w:lineRule="atLeast"/>
        <w:ind w:left="108"/>
        <w:rPr>
          <w:b w:val="0"/>
          <w:bCs w:val="0"/>
          <w:sz w:val="24"/>
          <w:szCs w:val="24"/>
        </w:rPr>
      </w:pPr>
      <w:r w:rsidRPr="00FB6F65">
        <w:rPr>
          <w:sz w:val="24"/>
          <w:szCs w:val="24"/>
          <w:lang w:val="nl-NL"/>
        </w:rPr>
        <w:pict>
          <v:shape id="_x0000_s1035" type="#_x0000_t75" style="position:absolute;left:0;text-align:left;margin-left:444.2pt;margin-top:153.6pt;width:46.75pt;height:62.35pt;z-index:1096;mso-position-horizontal-relative:page">
            <v:imagedata r:id="rId13" o:title=""/>
            <w10:wrap anchorx="page"/>
          </v:shape>
        </w:pict>
      </w:r>
      <w:r w:rsidR="004E457C" w:rsidRPr="002E62A7">
        <w:rPr>
          <w:color w:val="00A5CC"/>
          <w:sz w:val="24"/>
          <w:szCs w:val="24"/>
        </w:rPr>
        <w:t>Radboudumc</w:t>
      </w:r>
      <w:r w:rsidR="004E457C" w:rsidRPr="002E62A7">
        <w:rPr>
          <w:color w:val="00A5CC"/>
          <w:spacing w:val="30"/>
          <w:sz w:val="24"/>
          <w:szCs w:val="24"/>
        </w:rPr>
        <w:t xml:space="preserve"> </w:t>
      </w:r>
      <w:r w:rsidR="004E457C" w:rsidRPr="002E62A7">
        <w:rPr>
          <w:color w:val="00A5CC"/>
          <w:sz w:val="24"/>
          <w:szCs w:val="24"/>
        </w:rPr>
        <w:t>Health</w:t>
      </w:r>
      <w:r w:rsidR="004E457C" w:rsidRPr="002E62A7">
        <w:rPr>
          <w:color w:val="00A5CC"/>
          <w:spacing w:val="30"/>
          <w:sz w:val="24"/>
          <w:szCs w:val="24"/>
        </w:rPr>
        <w:t xml:space="preserve"> </w:t>
      </w:r>
      <w:r w:rsidR="004E457C" w:rsidRPr="002E62A7">
        <w:rPr>
          <w:color w:val="00A5CC"/>
          <w:spacing w:val="-1"/>
          <w:sz w:val="24"/>
          <w:szCs w:val="24"/>
        </w:rPr>
        <w:t>Academy</w:t>
      </w:r>
    </w:p>
    <w:sectPr w:rsidR="0007753D" w:rsidRPr="002E62A7" w:rsidSect="00D8056C">
      <w:headerReference w:type="default" r:id="rId14"/>
      <w:pgSz w:w="11907" w:h="16839" w:code="9"/>
      <w:pgMar w:top="851" w:right="1559" w:bottom="284" w:left="993" w:header="426" w:footer="71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56C" w:rsidRDefault="00D8056C" w:rsidP="0007753D">
      <w:r>
        <w:separator/>
      </w:r>
    </w:p>
  </w:endnote>
  <w:endnote w:type="continuationSeparator" w:id="0">
    <w:p w:rsidR="00D8056C" w:rsidRDefault="00D8056C" w:rsidP="00077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56C" w:rsidRDefault="00D8056C" w:rsidP="0007753D">
      <w:r>
        <w:separator/>
      </w:r>
    </w:p>
  </w:footnote>
  <w:footnote w:type="continuationSeparator" w:id="0">
    <w:p w:rsidR="00D8056C" w:rsidRDefault="00D8056C" w:rsidP="00077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6C" w:rsidRDefault="00D8056C">
    <w:pPr>
      <w:spacing w:line="14"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D0C"/>
    <w:multiLevelType w:val="hybridMultilevel"/>
    <w:tmpl w:val="F5CE8DD4"/>
    <w:lvl w:ilvl="0" w:tplc="DDA0E752">
      <w:start w:val="1"/>
      <w:numFmt w:val="bullet"/>
      <w:lvlText w:val="•"/>
      <w:lvlJc w:val="left"/>
      <w:pPr>
        <w:ind w:left="1004" w:hanging="360"/>
      </w:pPr>
      <w:rPr>
        <w:rFont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nsid w:val="042F2EA1"/>
    <w:multiLevelType w:val="hybridMultilevel"/>
    <w:tmpl w:val="25325EE2"/>
    <w:lvl w:ilvl="0" w:tplc="04130001">
      <w:start w:val="1"/>
      <w:numFmt w:val="bullet"/>
      <w:lvlText w:val=""/>
      <w:lvlJc w:val="left"/>
      <w:pPr>
        <w:ind w:left="828" w:hanging="360"/>
      </w:pPr>
      <w:rPr>
        <w:rFonts w:ascii="Symbol" w:hAnsi="Symbol" w:hint="default"/>
      </w:rPr>
    </w:lvl>
    <w:lvl w:ilvl="1" w:tplc="04130003" w:tentative="1">
      <w:start w:val="1"/>
      <w:numFmt w:val="bullet"/>
      <w:lvlText w:val="o"/>
      <w:lvlJc w:val="left"/>
      <w:pPr>
        <w:ind w:left="1548" w:hanging="360"/>
      </w:pPr>
      <w:rPr>
        <w:rFonts w:ascii="Courier New" w:hAnsi="Courier New" w:cs="Courier New" w:hint="default"/>
      </w:rPr>
    </w:lvl>
    <w:lvl w:ilvl="2" w:tplc="04130005" w:tentative="1">
      <w:start w:val="1"/>
      <w:numFmt w:val="bullet"/>
      <w:lvlText w:val=""/>
      <w:lvlJc w:val="left"/>
      <w:pPr>
        <w:ind w:left="2268" w:hanging="360"/>
      </w:pPr>
      <w:rPr>
        <w:rFonts w:ascii="Wingdings" w:hAnsi="Wingdings" w:hint="default"/>
      </w:rPr>
    </w:lvl>
    <w:lvl w:ilvl="3" w:tplc="04130001" w:tentative="1">
      <w:start w:val="1"/>
      <w:numFmt w:val="bullet"/>
      <w:lvlText w:val=""/>
      <w:lvlJc w:val="left"/>
      <w:pPr>
        <w:ind w:left="2988" w:hanging="360"/>
      </w:pPr>
      <w:rPr>
        <w:rFonts w:ascii="Symbol" w:hAnsi="Symbol" w:hint="default"/>
      </w:rPr>
    </w:lvl>
    <w:lvl w:ilvl="4" w:tplc="04130003" w:tentative="1">
      <w:start w:val="1"/>
      <w:numFmt w:val="bullet"/>
      <w:lvlText w:val="o"/>
      <w:lvlJc w:val="left"/>
      <w:pPr>
        <w:ind w:left="3708" w:hanging="360"/>
      </w:pPr>
      <w:rPr>
        <w:rFonts w:ascii="Courier New" w:hAnsi="Courier New" w:cs="Courier New" w:hint="default"/>
      </w:rPr>
    </w:lvl>
    <w:lvl w:ilvl="5" w:tplc="04130005" w:tentative="1">
      <w:start w:val="1"/>
      <w:numFmt w:val="bullet"/>
      <w:lvlText w:val=""/>
      <w:lvlJc w:val="left"/>
      <w:pPr>
        <w:ind w:left="4428" w:hanging="360"/>
      </w:pPr>
      <w:rPr>
        <w:rFonts w:ascii="Wingdings" w:hAnsi="Wingdings" w:hint="default"/>
      </w:rPr>
    </w:lvl>
    <w:lvl w:ilvl="6" w:tplc="04130001" w:tentative="1">
      <w:start w:val="1"/>
      <w:numFmt w:val="bullet"/>
      <w:lvlText w:val=""/>
      <w:lvlJc w:val="left"/>
      <w:pPr>
        <w:ind w:left="5148" w:hanging="360"/>
      </w:pPr>
      <w:rPr>
        <w:rFonts w:ascii="Symbol" w:hAnsi="Symbol" w:hint="default"/>
      </w:rPr>
    </w:lvl>
    <w:lvl w:ilvl="7" w:tplc="04130003" w:tentative="1">
      <w:start w:val="1"/>
      <w:numFmt w:val="bullet"/>
      <w:lvlText w:val="o"/>
      <w:lvlJc w:val="left"/>
      <w:pPr>
        <w:ind w:left="5868" w:hanging="360"/>
      </w:pPr>
      <w:rPr>
        <w:rFonts w:ascii="Courier New" w:hAnsi="Courier New" w:cs="Courier New" w:hint="default"/>
      </w:rPr>
    </w:lvl>
    <w:lvl w:ilvl="8" w:tplc="04130005" w:tentative="1">
      <w:start w:val="1"/>
      <w:numFmt w:val="bullet"/>
      <w:lvlText w:val=""/>
      <w:lvlJc w:val="left"/>
      <w:pPr>
        <w:ind w:left="6588" w:hanging="360"/>
      </w:pPr>
      <w:rPr>
        <w:rFonts w:ascii="Wingdings" w:hAnsi="Wingdings" w:hint="default"/>
      </w:rPr>
    </w:lvl>
  </w:abstractNum>
  <w:abstractNum w:abstractNumId="2">
    <w:nsid w:val="0CCA4619"/>
    <w:multiLevelType w:val="hybridMultilevel"/>
    <w:tmpl w:val="699276BE"/>
    <w:lvl w:ilvl="0" w:tplc="2BFA6198">
      <w:numFmt w:val="bullet"/>
      <w:lvlText w:val="-"/>
      <w:lvlJc w:val="left"/>
      <w:pPr>
        <w:ind w:left="720" w:hanging="360"/>
      </w:pPr>
      <w:rPr>
        <w:rFonts w:ascii="Calibri" w:eastAsia="Calibr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53529B"/>
    <w:multiLevelType w:val="hybridMultilevel"/>
    <w:tmpl w:val="92DA5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A8368F1"/>
    <w:multiLevelType w:val="hybridMultilevel"/>
    <w:tmpl w:val="8A6CB92A"/>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5">
    <w:nsid w:val="442B5CB2"/>
    <w:multiLevelType w:val="hybridMultilevel"/>
    <w:tmpl w:val="BB509048"/>
    <w:lvl w:ilvl="0" w:tplc="89B69AB2">
      <w:start w:val="1"/>
      <w:numFmt w:val="upperLetter"/>
      <w:lvlText w:val="%1"/>
      <w:lvlJc w:val="left"/>
      <w:pPr>
        <w:ind w:left="400" w:hanging="300"/>
      </w:pPr>
      <w:rPr>
        <w:rFonts w:ascii="Calibri" w:eastAsia="Calibri" w:hAnsi="Calibri" w:hint="default"/>
        <w:b/>
        <w:bCs/>
        <w:color w:val="005981"/>
        <w:w w:val="104"/>
        <w:sz w:val="20"/>
        <w:szCs w:val="20"/>
      </w:rPr>
    </w:lvl>
    <w:lvl w:ilvl="1" w:tplc="21E6D51A">
      <w:start w:val="1"/>
      <w:numFmt w:val="bullet"/>
      <w:lvlText w:val="•"/>
      <w:lvlJc w:val="left"/>
      <w:pPr>
        <w:ind w:left="1018" w:hanging="300"/>
      </w:pPr>
      <w:rPr>
        <w:rFonts w:hint="default"/>
      </w:rPr>
    </w:lvl>
    <w:lvl w:ilvl="2" w:tplc="CBA65BB8">
      <w:start w:val="1"/>
      <w:numFmt w:val="bullet"/>
      <w:lvlText w:val="•"/>
      <w:lvlJc w:val="left"/>
      <w:pPr>
        <w:ind w:left="1636" w:hanging="300"/>
      </w:pPr>
      <w:rPr>
        <w:rFonts w:hint="default"/>
      </w:rPr>
    </w:lvl>
    <w:lvl w:ilvl="3" w:tplc="128AB9A8">
      <w:start w:val="1"/>
      <w:numFmt w:val="bullet"/>
      <w:lvlText w:val="•"/>
      <w:lvlJc w:val="left"/>
      <w:pPr>
        <w:ind w:left="2254" w:hanging="300"/>
      </w:pPr>
      <w:rPr>
        <w:rFonts w:hint="default"/>
      </w:rPr>
    </w:lvl>
    <w:lvl w:ilvl="4" w:tplc="110EBFFC">
      <w:start w:val="1"/>
      <w:numFmt w:val="bullet"/>
      <w:lvlText w:val="•"/>
      <w:lvlJc w:val="left"/>
      <w:pPr>
        <w:ind w:left="2871" w:hanging="300"/>
      </w:pPr>
      <w:rPr>
        <w:rFonts w:hint="default"/>
      </w:rPr>
    </w:lvl>
    <w:lvl w:ilvl="5" w:tplc="D0445C6C">
      <w:start w:val="1"/>
      <w:numFmt w:val="bullet"/>
      <w:lvlText w:val="•"/>
      <w:lvlJc w:val="left"/>
      <w:pPr>
        <w:ind w:left="3489" w:hanging="300"/>
      </w:pPr>
      <w:rPr>
        <w:rFonts w:hint="default"/>
      </w:rPr>
    </w:lvl>
    <w:lvl w:ilvl="6" w:tplc="F3A462C4">
      <w:start w:val="1"/>
      <w:numFmt w:val="bullet"/>
      <w:lvlText w:val="•"/>
      <w:lvlJc w:val="left"/>
      <w:pPr>
        <w:ind w:left="4107" w:hanging="300"/>
      </w:pPr>
      <w:rPr>
        <w:rFonts w:hint="default"/>
      </w:rPr>
    </w:lvl>
    <w:lvl w:ilvl="7" w:tplc="6C5A4B64">
      <w:start w:val="1"/>
      <w:numFmt w:val="bullet"/>
      <w:lvlText w:val="•"/>
      <w:lvlJc w:val="left"/>
      <w:pPr>
        <w:ind w:left="4725" w:hanging="300"/>
      </w:pPr>
      <w:rPr>
        <w:rFonts w:hint="default"/>
      </w:rPr>
    </w:lvl>
    <w:lvl w:ilvl="8" w:tplc="C6008AD0">
      <w:start w:val="1"/>
      <w:numFmt w:val="bullet"/>
      <w:lvlText w:val="•"/>
      <w:lvlJc w:val="left"/>
      <w:pPr>
        <w:ind w:left="5343" w:hanging="300"/>
      </w:pPr>
      <w:rPr>
        <w:rFonts w:hint="default"/>
      </w:rPr>
    </w:lvl>
  </w:abstractNum>
  <w:abstractNum w:abstractNumId="6">
    <w:nsid w:val="5AE01FA9"/>
    <w:multiLevelType w:val="hybridMultilevel"/>
    <w:tmpl w:val="7B968A96"/>
    <w:lvl w:ilvl="0" w:tplc="478A0BAA">
      <w:start w:val="1"/>
      <w:numFmt w:val="bullet"/>
      <w:lvlText w:val="•"/>
      <w:lvlJc w:val="left"/>
      <w:pPr>
        <w:ind w:left="390" w:hanging="300"/>
      </w:pPr>
      <w:rPr>
        <w:rFonts w:ascii="PMingLiU" w:eastAsia="PMingLiU" w:hAnsi="PMingLiU" w:hint="default"/>
        <w:w w:val="40"/>
        <w:sz w:val="20"/>
        <w:szCs w:val="20"/>
      </w:rPr>
    </w:lvl>
    <w:lvl w:ilvl="1" w:tplc="DDA0E752">
      <w:start w:val="1"/>
      <w:numFmt w:val="bullet"/>
      <w:lvlText w:val="•"/>
      <w:lvlJc w:val="left"/>
      <w:pPr>
        <w:ind w:left="997" w:hanging="300"/>
      </w:pPr>
      <w:rPr>
        <w:rFonts w:hint="default"/>
      </w:rPr>
    </w:lvl>
    <w:lvl w:ilvl="2" w:tplc="E3F6DA1E">
      <w:start w:val="1"/>
      <w:numFmt w:val="bullet"/>
      <w:lvlText w:val="•"/>
      <w:lvlJc w:val="left"/>
      <w:pPr>
        <w:ind w:left="1603" w:hanging="300"/>
      </w:pPr>
      <w:rPr>
        <w:rFonts w:hint="default"/>
      </w:rPr>
    </w:lvl>
    <w:lvl w:ilvl="3" w:tplc="393C21BE">
      <w:start w:val="1"/>
      <w:numFmt w:val="bullet"/>
      <w:lvlText w:val="•"/>
      <w:lvlJc w:val="left"/>
      <w:pPr>
        <w:ind w:left="2210" w:hanging="300"/>
      </w:pPr>
      <w:rPr>
        <w:rFonts w:hint="default"/>
      </w:rPr>
    </w:lvl>
    <w:lvl w:ilvl="4" w:tplc="D312D448">
      <w:start w:val="1"/>
      <w:numFmt w:val="bullet"/>
      <w:lvlText w:val="•"/>
      <w:lvlJc w:val="left"/>
      <w:pPr>
        <w:ind w:left="2817" w:hanging="300"/>
      </w:pPr>
      <w:rPr>
        <w:rFonts w:hint="default"/>
      </w:rPr>
    </w:lvl>
    <w:lvl w:ilvl="5" w:tplc="5930D7F4">
      <w:start w:val="1"/>
      <w:numFmt w:val="bullet"/>
      <w:lvlText w:val="•"/>
      <w:lvlJc w:val="left"/>
      <w:pPr>
        <w:ind w:left="3424" w:hanging="300"/>
      </w:pPr>
      <w:rPr>
        <w:rFonts w:hint="default"/>
      </w:rPr>
    </w:lvl>
    <w:lvl w:ilvl="6" w:tplc="5AA6E534">
      <w:start w:val="1"/>
      <w:numFmt w:val="bullet"/>
      <w:lvlText w:val="•"/>
      <w:lvlJc w:val="left"/>
      <w:pPr>
        <w:ind w:left="4031" w:hanging="300"/>
      </w:pPr>
      <w:rPr>
        <w:rFonts w:hint="default"/>
      </w:rPr>
    </w:lvl>
    <w:lvl w:ilvl="7" w:tplc="85629426">
      <w:start w:val="1"/>
      <w:numFmt w:val="bullet"/>
      <w:lvlText w:val="•"/>
      <w:lvlJc w:val="left"/>
      <w:pPr>
        <w:ind w:left="4638" w:hanging="300"/>
      </w:pPr>
      <w:rPr>
        <w:rFonts w:hint="default"/>
      </w:rPr>
    </w:lvl>
    <w:lvl w:ilvl="8" w:tplc="146A8D14">
      <w:start w:val="1"/>
      <w:numFmt w:val="bullet"/>
      <w:lvlText w:val="•"/>
      <w:lvlJc w:val="left"/>
      <w:pPr>
        <w:ind w:left="5245" w:hanging="300"/>
      </w:pPr>
      <w:rPr>
        <w:rFonts w:hint="default"/>
      </w:rPr>
    </w:lvl>
  </w:abstractNum>
  <w:abstractNum w:abstractNumId="7">
    <w:nsid w:val="756A3C4A"/>
    <w:multiLevelType w:val="hybridMultilevel"/>
    <w:tmpl w:val="51E29FD8"/>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savePreviewPicture/>
  <w:hdrShapeDefaults>
    <o:shapedefaults v:ext="edit" spidmax="24577"/>
  </w:hdrShapeDefaults>
  <w:footnotePr>
    <w:footnote w:id="-1"/>
    <w:footnote w:id="0"/>
  </w:footnotePr>
  <w:endnotePr>
    <w:endnote w:id="-1"/>
    <w:endnote w:id="0"/>
  </w:endnotePr>
  <w:compat>
    <w:ulTrailSpace/>
  </w:compat>
  <w:rsids>
    <w:rsidRoot w:val="0007753D"/>
    <w:rsid w:val="00025A31"/>
    <w:rsid w:val="000434CB"/>
    <w:rsid w:val="000519DA"/>
    <w:rsid w:val="00060AE7"/>
    <w:rsid w:val="00076402"/>
    <w:rsid w:val="0007753D"/>
    <w:rsid w:val="000A76AA"/>
    <w:rsid w:val="000D73A5"/>
    <w:rsid w:val="00110BC9"/>
    <w:rsid w:val="00115928"/>
    <w:rsid w:val="0014199D"/>
    <w:rsid w:val="001B0A7B"/>
    <w:rsid w:val="00201BF2"/>
    <w:rsid w:val="00222B8D"/>
    <w:rsid w:val="0023540E"/>
    <w:rsid w:val="00290A8A"/>
    <w:rsid w:val="002A0DA6"/>
    <w:rsid w:val="002B4E6C"/>
    <w:rsid w:val="002E62A7"/>
    <w:rsid w:val="002F4490"/>
    <w:rsid w:val="002F5C1F"/>
    <w:rsid w:val="00311B06"/>
    <w:rsid w:val="003136FB"/>
    <w:rsid w:val="00342BA1"/>
    <w:rsid w:val="003716A8"/>
    <w:rsid w:val="00383C84"/>
    <w:rsid w:val="003978F6"/>
    <w:rsid w:val="003B1067"/>
    <w:rsid w:val="004E0248"/>
    <w:rsid w:val="004E457C"/>
    <w:rsid w:val="004E4D97"/>
    <w:rsid w:val="004F434A"/>
    <w:rsid w:val="004F66E3"/>
    <w:rsid w:val="00507FBC"/>
    <w:rsid w:val="00536BEB"/>
    <w:rsid w:val="00616F7A"/>
    <w:rsid w:val="0062369F"/>
    <w:rsid w:val="006474DD"/>
    <w:rsid w:val="006714E4"/>
    <w:rsid w:val="006815AF"/>
    <w:rsid w:val="00690C9A"/>
    <w:rsid w:val="006A7E1F"/>
    <w:rsid w:val="006C59DB"/>
    <w:rsid w:val="006D3B48"/>
    <w:rsid w:val="006F1BCB"/>
    <w:rsid w:val="00711660"/>
    <w:rsid w:val="00733038"/>
    <w:rsid w:val="00737260"/>
    <w:rsid w:val="00791329"/>
    <w:rsid w:val="007C773C"/>
    <w:rsid w:val="007D6412"/>
    <w:rsid w:val="008037FA"/>
    <w:rsid w:val="00824B7F"/>
    <w:rsid w:val="00827DAD"/>
    <w:rsid w:val="00867C9C"/>
    <w:rsid w:val="00871A99"/>
    <w:rsid w:val="008A6263"/>
    <w:rsid w:val="008F69E8"/>
    <w:rsid w:val="009458E1"/>
    <w:rsid w:val="009846C4"/>
    <w:rsid w:val="009A1951"/>
    <w:rsid w:val="009A42EA"/>
    <w:rsid w:val="009B11EF"/>
    <w:rsid w:val="00A212D8"/>
    <w:rsid w:val="00A45C72"/>
    <w:rsid w:val="00A82DA8"/>
    <w:rsid w:val="00A839CC"/>
    <w:rsid w:val="00AF07E5"/>
    <w:rsid w:val="00B04EDA"/>
    <w:rsid w:val="00B4066A"/>
    <w:rsid w:val="00B53557"/>
    <w:rsid w:val="00B9715B"/>
    <w:rsid w:val="00BE04B0"/>
    <w:rsid w:val="00BE27B0"/>
    <w:rsid w:val="00BE2D6E"/>
    <w:rsid w:val="00BF3D11"/>
    <w:rsid w:val="00BF7754"/>
    <w:rsid w:val="00C77A0C"/>
    <w:rsid w:val="00D1656A"/>
    <w:rsid w:val="00D21D57"/>
    <w:rsid w:val="00D47E06"/>
    <w:rsid w:val="00D62A34"/>
    <w:rsid w:val="00D71227"/>
    <w:rsid w:val="00D77BDC"/>
    <w:rsid w:val="00D8056C"/>
    <w:rsid w:val="00DD4617"/>
    <w:rsid w:val="00E17EDE"/>
    <w:rsid w:val="00E360BB"/>
    <w:rsid w:val="00E50484"/>
    <w:rsid w:val="00E53CD4"/>
    <w:rsid w:val="00E6444F"/>
    <w:rsid w:val="00E91A88"/>
    <w:rsid w:val="00EB2D0D"/>
    <w:rsid w:val="00EE0F6C"/>
    <w:rsid w:val="00EF4C65"/>
    <w:rsid w:val="00F33003"/>
    <w:rsid w:val="00F85729"/>
    <w:rsid w:val="00F91870"/>
    <w:rsid w:val="00FA078A"/>
    <w:rsid w:val="00FB6F65"/>
    <w:rsid w:val="00FD548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0775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07753D"/>
    <w:tblPr>
      <w:tblInd w:w="0" w:type="dxa"/>
      <w:tblCellMar>
        <w:top w:w="0" w:type="dxa"/>
        <w:left w:w="0" w:type="dxa"/>
        <w:bottom w:w="0" w:type="dxa"/>
        <w:right w:w="0" w:type="dxa"/>
      </w:tblCellMar>
    </w:tblPr>
  </w:style>
  <w:style w:type="paragraph" w:styleId="Plattetekst">
    <w:name w:val="Body Text"/>
    <w:basedOn w:val="Standaard"/>
    <w:uiPriority w:val="1"/>
    <w:qFormat/>
    <w:rsid w:val="0007753D"/>
    <w:pPr>
      <w:ind w:left="100"/>
    </w:pPr>
    <w:rPr>
      <w:rFonts w:ascii="PMingLiU" w:eastAsia="PMingLiU" w:hAnsi="PMingLiU"/>
      <w:sz w:val="20"/>
      <w:szCs w:val="20"/>
    </w:rPr>
  </w:style>
  <w:style w:type="paragraph" w:customStyle="1" w:styleId="Heading1">
    <w:name w:val="Heading 1"/>
    <w:basedOn w:val="Standaard"/>
    <w:uiPriority w:val="1"/>
    <w:qFormat/>
    <w:rsid w:val="0007753D"/>
    <w:pPr>
      <w:ind w:left="20"/>
      <w:outlineLvl w:val="1"/>
    </w:pPr>
    <w:rPr>
      <w:rFonts w:ascii="Calibri" w:eastAsia="Calibri" w:hAnsi="Calibri"/>
      <w:b/>
      <w:bCs/>
      <w:sz w:val="30"/>
      <w:szCs w:val="30"/>
    </w:rPr>
  </w:style>
  <w:style w:type="paragraph" w:customStyle="1" w:styleId="Heading2">
    <w:name w:val="Heading 2"/>
    <w:basedOn w:val="Standaard"/>
    <w:uiPriority w:val="1"/>
    <w:qFormat/>
    <w:rsid w:val="0007753D"/>
    <w:pPr>
      <w:ind w:left="400"/>
      <w:outlineLvl w:val="2"/>
    </w:pPr>
    <w:rPr>
      <w:rFonts w:ascii="Calibri" w:eastAsia="Calibri" w:hAnsi="Calibri"/>
      <w:b/>
      <w:bCs/>
      <w:sz w:val="20"/>
      <w:szCs w:val="20"/>
    </w:rPr>
  </w:style>
  <w:style w:type="paragraph" w:styleId="Lijstalinea">
    <w:name w:val="List Paragraph"/>
    <w:basedOn w:val="Standaard"/>
    <w:uiPriority w:val="1"/>
    <w:qFormat/>
    <w:rsid w:val="0007753D"/>
  </w:style>
  <w:style w:type="paragraph" w:customStyle="1" w:styleId="TableParagraph">
    <w:name w:val="Table Paragraph"/>
    <w:basedOn w:val="Standaard"/>
    <w:uiPriority w:val="1"/>
    <w:qFormat/>
    <w:rsid w:val="0007753D"/>
  </w:style>
  <w:style w:type="paragraph" w:styleId="Ballontekst">
    <w:name w:val="Balloon Text"/>
    <w:basedOn w:val="Standaard"/>
    <w:link w:val="BallontekstChar"/>
    <w:uiPriority w:val="99"/>
    <w:semiHidden/>
    <w:unhideWhenUsed/>
    <w:rsid w:val="004E457C"/>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57C"/>
    <w:rPr>
      <w:rFonts w:ascii="Tahoma" w:hAnsi="Tahoma" w:cs="Tahoma"/>
      <w:sz w:val="16"/>
      <w:szCs w:val="16"/>
    </w:rPr>
  </w:style>
  <w:style w:type="paragraph" w:styleId="Koptekst">
    <w:name w:val="header"/>
    <w:basedOn w:val="Standaard"/>
    <w:link w:val="KoptekstChar"/>
    <w:uiPriority w:val="99"/>
    <w:unhideWhenUsed/>
    <w:rsid w:val="004F66E3"/>
    <w:pPr>
      <w:tabs>
        <w:tab w:val="center" w:pos="4536"/>
        <w:tab w:val="right" w:pos="9072"/>
      </w:tabs>
    </w:pPr>
  </w:style>
  <w:style w:type="character" w:customStyle="1" w:styleId="KoptekstChar">
    <w:name w:val="Koptekst Char"/>
    <w:basedOn w:val="Standaardalinea-lettertype"/>
    <w:link w:val="Koptekst"/>
    <w:uiPriority w:val="99"/>
    <w:rsid w:val="004F66E3"/>
  </w:style>
  <w:style w:type="paragraph" w:styleId="Voettekst">
    <w:name w:val="footer"/>
    <w:basedOn w:val="Standaard"/>
    <w:link w:val="VoettekstChar"/>
    <w:uiPriority w:val="99"/>
    <w:semiHidden/>
    <w:unhideWhenUsed/>
    <w:rsid w:val="004F66E3"/>
    <w:pPr>
      <w:tabs>
        <w:tab w:val="center" w:pos="4536"/>
        <w:tab w:val="right" w:pos="9072"/>
      </w:tabs>
    </w:pPr>
  </w:style>
  <w:style w:type="character" w:customStyle="1" w:styleId="VoettekstChar">
    <w:name w:val="Voettekst Char"/>
    <w:basedOn w:val="Standaardalinea-lettertype"/>
    <w:link w:val="Voettekst"/>
    <w:uiPriority w:val="99"/>
    <w:semiHidden/>
    <w:rsid w:val="004F66E3"/>
  </w:style>
  <w:style w:type="character" w:styleId="Hyperlink">
    <w:name w:val="Hyperlink"/>
    <w:basedOn w:val="Standaardalinea-lettertype"/>
    <w:uiPriority w:val="99"/>
    <w:unhideWhenUsed/>
    <w:rsid w:val="00076402"/>
    <w:rPr>
      <w:color w:val="0000FF" w:themeColor="hyperlink"/>
      <w:u w:val="single"/>
    </w:rPr>
  </w:style>
  <w:style w:type="character" w:customStyle="1" w:styleId="st1">
    <w:name w:val="st1"/>
    <w:basedOn w:val="Standaardalinea-lettertype"/>
    <w:rsid w:val="00D47E06"/>
  </w:style>
  <w:style w:type="character" w:styleId="GevolgdeHyperlink">
    <w:name w:val="FollowedHyperlink"/>
    <w:basedOn w:val="Standaardalinea-lettertype"/>
    <w:uiPriority w:val="99"/>
    <w:semiHidden/>
    <w:unhideWhenUsed/>
    <w:rsid w:val="00BE27B0"/>
    <w:rPr>
      <w:color w:val="800080" w:themeColor="followedHyperlink"/>
      <w:u w:val="single"/>
    </w:rPr>
  </w:style>
  <w:style w:type="paragraph" w:styleId="Normaalweb">
    <w:name w:val="Normal (Web)"/>
    <w:basedOn w:val="Standaard"/>
    <w:uiPriority w:val="99"/>
    <w:semiHidden/>
    <w:unhideWhenUsed/>
    <w:rsid w:val="00D8056C"/>
    <w:pPr>
      <w:widowControl/>
    </w:pPr>
    <w:rPr>
      <w:rFonts w:ascii="Times New Roman" w:hAnsi="Times New Roman" w:cs="Times New Roman"/>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26372978">
      <w:bodyDiv w:val="1"/>
      <w:marLeft w:val="0"/>
      <w:marRight w:val="0"/>
      <w:marTop w:val="0"/>
      <w:marBottom w:val="0"/>
      <w:divBdr>
        <w:top w:val="none" w:sz="0" w:space="0" w:color="auto"/>
        <w:left w:val="none" w:sz="0" w:space="0" w:color="auto"/>
        <w:bottom w:val="none" w:sz="0" w:space="0" w:color="auto"/>
        <w:right w:val="none" w:sz="0" w:space="0" w:color="auto"/>
      </w:divBdr>
    </w:div>
    <w:div w:id="1120731164">
      <w:bodyDiv w:val="1"/>
      <w:marLeft w:val="0"/>
      <w:marRight w:val="0"/>
      <w:marTop w:val="0"/>
      <w:marBottom w:val="0"/>
      <w:divBdr>
        <w:top w:val="none" w:sz="0" w:space="0" w:color="auto"/>
        <w:left w:val="none" w:sz="0" w:space="0" w:color="auto"/>
        <w:bottom w:val="none" w:sz="0" w:space="0" w:color="auto"/>
        <w:right w:val="none" w:sz="0" w:space="0" w:color="auto"/>
      </w:divBdr>
    </w:div>
    <w:div w:id="1791126533">
      <w:bodyDiv w:val="1"/>
      <w:marLeft w:val="0"/>
      <w:marRight w:val="0"/>
      <w:marTop w:val="0"/>
      <w:marBottom w:val="0"/>
      <w:divBdr>
        <w:top w:val="none" w:sz="0" w:space="0" w:color="auto"/>
        <w:left w:val="none" w:sz="0" w:space="0" w:color="auto"/>
        <w:bottom w:val="none" w:sz="0" w:space="0" w:color="auto"/>
        <w:right w:val="none" w:sz="0" w:space="0" w:color="auto"/>
      </w:divBdr>
    </w:div>
    <w:div w:id="1807745250">
      <w:bodyDiv w:val="1"/>
      <w:marLeft w:val="0"/>
      <w:marRight w:val="0"/>
      <w:marTop w:val="0"/>
      <w:marBottom w:val="0"/>
      <w:divBdr>
        <w:top w:val="none" w:sz="0" w:space="0" w:color="auto"/>
        <w:left w:val="none" w:sz="0" w:space="0" w:color="auto"/>
        <w:bottom w:val="none" w:sz="0" w:space="0" w:color="auto"/>
        <w:right w:val="none" w:sz="0" w:space="0" w:color="auto"/>
      </w:divBdr>
    </w:div>
    <w:div w:id="1957518977">
      <w:bodyDiv w:val="1"/>
      <w:marLeft w:val="0"/>
      <w:marRight w:val="0"/>
      <w:marTop w:val="0"/>
      <w:marBottom w:val="0"/>
      <w:divBdr>
        <w:top w:val="none" w:sz="0" w:space="0" w:color="auto"/>
        <w:left w:val="none" w:sz="0" w:space="0" w:color="auto"/>
        <w:bottom w:val="none" w:sz="0" w:space="0" w:color="auto"/>
        <w:right w:val="none" w:sz="0" w:space="0" w:color="auto"/>
      </w:divBdr>
    </w:div>
    <w:div w:id="2086756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google.nl/url?sa=i&amp;rct=j&amp;q=&amp;esrc=s&amp;source=images&amp;cd=&amp;cad=rja&amp;uact=8&amp;ved=0ahUKEwjwsrG-x7HXAhWEXhQKHY09DzMQjRwIBw&amp;url=https://pixabay.com/de/bauchschmerzen-schmerzen-blinddarm-2821941/&amp;psig=AOvVaw2FyUqxGkkaDSa7pRsEKzr2&amp;ust=1510319095784010" TargetMode="External"/><Relationship Id="rId12" Type="http://schemas.openxmlformats.org/officeDocument/2006/relationships/hyperlink" Target="mailto:Judith.vanwerven-nobel@radboudumc.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boudumc.nl/onderbui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766</Words>
  <Characters>4216</Characters>
  <Application>Microsoft Office Word</Application>
  <DocSecurity>0</DocSecurity>
  <Lines>35</Lines>
  <Paragraphs>9</Paragraphs>
  <ScaleCrop>false</ScaleCrop>
  <HeadingPairs>
    <vt:vector size="4" baseType="variant">
      <vt:variant>
        <vt:lpstr>Titel</vt:lpstr>
      </vt:variant>
      <vt:variant>
        <vt:i4>1</vt:i4>
      </vt:variant>
      <vt:variant>
        <vt:lpstr>Koppen</vt:lpstr>
      </vt:variant>
      <vt:variant>
        <vt:i4>5</vt:i4>
      </vt:variant>
    </vt:vector>
  </HeadingPairs>
  <TitlesOfParts>
    <vt:vector size="6" baseType="lpstr">
      <vt:lpstr/>
      <vt:lpstr>        Doelgroepen</vt:lpstr>
      <vt:lpstr>        Locatie</vt:lpstr>
      <vt:lpstr>        Accreditatie</vt:lpstr>
      <vt:lpstr>        Contact</vt:lpstr>
      <vt:lpstr>        Radboudumc Health Academy</vt:lpstr>
    </vt:vector>
  </TitlesOfParts>
  <Company>UMC St Radboud</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Müskens, Jos</dc:creator>
  <cp:lastModifiedBy>z592134</cp:lastModifiedBy>
  <cp:revision>8</cp:revision>
  <cp:lastPrinted>2017-04-06T09:38:00Z</cp:lastPrinted>
  <dcterms:created xsi:type="dcterms:W3CDTF">2017-11-09T13:17:00Z</dcterms:created>
  <dcterms:modified xsi:type="dcterms:W3CDTF">2017-11-14T08:29:00Z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LastSaved">
    <vt:filetime>2017-03-09T00:00:00Z</vt:filetime>
  </property>
</Properties>
</file>